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C8FE6" w14:textId="77777777" w:rsidR="008E44B8" w:rsidRDefault="008E44B8" w:rsidP="008E44B8">
      <w:pPr>
        <w:spacing w:after="0" w:line="276" w:lineRule="auto"/>
        <w:rPr>
          <w:sz w:val="28"/>
          <w:szCs w:val="28"/>
        </w:rPr>
      </w:pPr>
    </w:p>
    <w:p w14:paraId="12C7A3B8" w14:textId="77777777" w:rsidR="00B55D87" w:rsidRPr="00B55D87" w:rsidRDefault="008E44B8" w:rsidP="008E44B8">
      <w:pPr>
        <w:spacing w:after="0" w:line="276" w:lineRule="auto"/>
        <w:rPr>
          <w:b/>
          <w:bCs/>
          <w:sz w:val="28"/>
          <w:szCs w:val="28"/>
        </w:rPr>
      </w:pPr>
      <w:r w:rsidRPr="00B55D87">
        <w:rPr>
          <w:b/>
          <w:bCs/>
          <w:sz w:val="28"/>
          <w:szCs w:val="28"/>
        </w:rPr>
        <w:t>First Reading Ecclesiastes 1:2, 12-14; 2:18-23</w:t>
      </w:r>
    </w:p>
    <w:p w14:paraId="07D3C331" w14:textId="77777777" w:rsidR="00B55D87" w:rsidRPr="00B55D87" w:rsidRDefault="008E44B8" w:rsidP="00B55D87">
      <w:pPr>
        <w:spacing w:after="0" w:line="276" w:lineRule="auto"/>
        <w:jc w:val="center"/>
        <w:rPr>
          <w:i/>
          <w:iCs/>
          <w:sz w:val="28"/>
          <w:szCs w:val="28"/>
        </w:rPr>
      </w:pPr>
      <w:r w:rsidRPr="00B55D87">
        <w:rPr>
          <w:i/>
          <w:iCs/>
          <w:sz w:val="28"/>
          <w:szCs w:val="28"/>
        </w:rPr>
        <w:t>The teacher of wisdom who wrote Ecclesiastes sees that working for mere accumulation of wealth turns life into an empty game, a “vanity of vanities.” Nevertheless, he asserts in the next verse, it is good to find enjoyment in one’s work because such enjoyment is a gift from God.</w:t>
      </w:r>
    </w:p>
    <w:p w14:paraId="03A4948A" w14:textId="3493092D" w:rsidR="008E44B8" w:rsidRDefault="008E44B8" w:rsidP="008E44B8">
      <w:pPr>
        <w:spacing w:after="0" w:line="276" w:lineRule="auto"/>
        <w:rPr>
          <w:sz w:val="28"/>
          <w:szCs w:val="28"/>
        </w:rPr>
      </w:pPr>
      <w:r w:rsidRPr="008E44B8">
        <w:rPr>
          <w:sz w:val="28"/>
          <w:szCs w:val="28"/>
        </w:rPr>
        <w:t xml:space="preserve">2 Vanity of vanities, says the Teacher, vanity of vanities! All is vanity. 12 I, the Teacher, when king over Israel in Jerusalem, 13 applied my mind to seek and to search out by wisdom all that is done under heaven; it is an unhappy business that God has given to human beings to be busy with. 14 I saw all the deeds that are done under the sun; and see, all is vanity and a chasing after wind. 2:18 I hated all my toil in which I had toiled under the sun, seeing that I must leave it to those who come after me 19 —and who knows whether they will be wise or foolish? Yet they will be </w:t>
      </w:r>
      <w:proofErr w:type="gramStart"/>
      <w:r w:rsidRPr="008E44B8">
        <w:rPr>
          <w:sz w:val="28"/>
          <w:szCs w:val="28"/>
        </w:rPr>
        <w:t>master</w:t>
      </w:r>
      <w:proofErr w:type="gramEnd"/>
      <w:r w:rsidRPr="008E44B8">
        <w:rPr>
          <w:sz w:val="28"/>
          <w:szCs w:val="28"/>
        </w:rPr>
        <w:t xml:space="preserve"> of all for which I toiled and used my wisdom under the sun. This also is vanity. 20 So I turned and gave my heart up to despair concerning all the toil of my </w:t>
      </w:r>
      <w:proofErr w:type="gramStart"/>
      <w:r w:rsidRPr="008E44B8">
        <w:rPr>
          <w:sz w:val="28"/>
          <w:szCs w:val="28"/>
        </w:rPr>
        <w:t>labors</w:t>
      </w:r>
      <w:proofErr w:type="gramEnd"/>
      <w:r w:rsidRPr="008E44B8">
        <w:rPr>
          <w:sz w:val="28"/>
          <w:szCs w:val="28"/>
        </w:rPr>
        <w:t xml:space="preserve"> under the sun, 21 because sometimes one who has toiled with wisdom and knowledge and skill must leave all to be enjoyed by another who did not toil for it. This also is vanity and a great evil. 22 What do mortals get from all the toil and strain with which they toil under the sun? 23 For all their days are full of pain, and their work is a vexation; even at night their minds do not rest. This also is vanity.</w:t>
      </w:r>
    </w:p>
    <w:p w14:paraId="0F05E9B8" w14:textId="65367B74" w:rsidR="008E44B8" w:rsidRPr="00B55D87" w:rsidRDefault="008E44B8" w:rsidP="008E44B8">
      <w:pPr>
        <w:spacing w:after="0" w:line="276" w:lineRule="auto"/>
        <w:rPr>
          <w:b/>
          <w:bCs/>
          <w:sz w:val="28"/>
          <w:szCs w:val="28"/>
        </w:rPr>
      </w:pPr>
      <w:r w:rsidRPr="00B55D87">
        <w:rPr>
          <w:b/>
          <w:bCs/>
          <w:sz w:val="28"/>
          <w:szCs w:val="28"/>
        </w:rPr>
        <w:t>Psalm 49: 1-12</w:t>
      </w:r>
    </w:p>
    <w:p w14:paraId="3004266D" w14:textId="454B8690" w:rsidR="008E44B8" w:rsidRDefault="008E44B8" w:rsidP="008E44B8">
      <w:pPr>
        <w:spacing w:after="0" w:line="276" w:lineRule="auto"/>
        <w:rPr>
          <w:sz w:val="28"/>
          <w:szCs w:val="28"/>
        </w:rPr>
      </w:pPr>
      <w:r w:rsidRPr="008E44B8">
        <w:rPr>
          <w:sz w:val="28"/>
          <w:szCs w:val="28"/>
        </w:rPr>
        <w:t xml:space="preserve">1Hear this, all you </w:t>
      </w:r>
      <w:proofErr w:type="gramStart"/>
      <w:r w:rsidRPr="008E44B8">
        <w:rPr>
          <w:sz w:val="28"/>
          <w:szCs w:val="28"/>
        </w:rPr>
        <w:t>peoples</w:t>
      </w:r>
      <w:proofErr w:type="gramEnd"/>
      <w:r w:rsidRPr="008E44B8">
        <w:rPr>
          <w:sz w:val="28"/>
          <w:szCs w:val="28"/>
        </w:rPr>
        <w:t xml:space="preserve">; give ear, all you who dwell in the world, 2you of high degree and low, rich and poor together. 3My mouth shall speak of wisdom, and my heart shall meditate on understanding. 4I will incline my ear to a proverb and set forth my riddle upon the harp. 5Why should I be afraid in evil days, when the wickedness of those at my heels surrounds me, 6the wickedness of those who put their trust in </w:t>
      </w:r>
      <w:r w:rsidR="00B55D87">
        <w:rPr>
          <w:sz w:val="28"/>
          <w:szCs w:val="28"/>
        </w:rPr>
        <w:t>t</w:t>
      </w:r>
      <w:r w:rsidRPr="008E44B8">
        <w:rPr>
          <w:sz w:val="28"/>
          <w:szCs w:val="28"/>
        </w:rPr>
        <w:t xml:space="preserve">heir own prowess, and boast of their great riches? 7One can never redeem </w:t>
      </w:r>
      <w:proofErr w:type="gramStart"/>
      <w:r w:rsidRPr="008E44B8">
        <w:rPr>
          <w:sz w:val="28"/>
          <w:szCs w:val="28"/>
        </w:rPr>
        <w:t>another, or</w:t>
      </w:r>
      <w:proofErr w:type="gramEnd"/>
      <w:r w:rsidRPr="008E44B8">
        <w:rPr>
          <w:sz w:val="28"/>
          <w:szCs w:val="28"/>
        </w:rPr>
        <w:t xml:space="preserve"> give to God the ransom for another’s life; 8 for the ransom of a life is so great that there would never be enough to pay it, 9in order to live forever and ever and never see the grave. 10 For we see that the wise die also; like the dull and stupid they perish and leave their wealth to those who come after them. 11 Their graves shall be their homes forever, their dwelling places from generation to generation, though they had named lands after themselves. 12 Even though honored, they cannot live forever; they are like the beasts that peris</w:t>
      </w:r>
      <w:r>
        <w:rPr>
          <w:sz w:val="28"/>
          <w:szCs w:val="28"/>
        </w:rPr>
        <w:t>h</w:t>
      </w:r>
      <w:r w:rsidR="00B55D87">
        <w:rPr>
          <w:sz w:val="28"/>
          <w:szCs w:val="28"/>
        </w:rPr>
        <w:t>.</w:t>
      </w:r>
    </w:p>
    <w:p w14:paraId="48B66648" w14:textId="77777777" w:rsidR="001420E2" w:rsidRDefault="001420E2" w:rsidP="008E44B8">
      <w:pPr>
        <w:spacing w:after="0" w:line="276" w:lineRule="auto"/>
        <w:rPr>
          <w:sz w:val="28"/>
          <w:szCs w:val="28"/>
        </w:rPr>
      </w:pPr>
    </w:p>
    <w:p w14:paraId="38538822" w14:textId="1F638A1E" w:rsidR="00B55D87" w:rsidRPr="001420E2" w:rsidRDefault="008E44B8" w:rsidP="008E44B8">
      <w:pPr>
        <w:spacing w:after="0" w:line="276" w:lineRule="auto"/>
        <w:rPr>
          <w:b/>
          <w:bCs/>
          <w:sz w:val="28"/>
          <w:szCs w:val="28"/>
        </w:rPr>
      </w:pPr>
      <w:r w:rsidRPr="001420E2">
        <w:rPr>
          <w:b/>
          <w:bCs/>
          <w:sz w:val="28"/>
          <w:szCs w:val="28"/>
        </w:rPr>
        <w:t xml:space="preserve">Second Reading Colossians 3:1-11 </w:t>
      </w:r>
    </w:p>
    <w:p w14:paraId="732D29BF" w14:textId="26A78677" w:rsidR="00B55D87" w:rsidRPr="00B55D87" w:rsidRDefault="008E44B8" w:rsidP="00B55D87">
      <w:pPr>
        <w:spacing w:after="0" w:line="276" w:lineRule="auto"/>
        <w:jc w:val="center"/>
        <w:rPr>
          <w:i/>
          <w:iCs/>
          <w:sz w:val="28"/>
          <w:szCs w:val="28"/>
        </w:rPr>
      </w:pPr>
      <w:r w:rsidRPr="00B55D87">
        <w:rPr>
          <w:i/>
          <w:iCs/>
          <w:sz w:val="28"/>
          <w:szCs w:val="28"/>
        </w:rPr>
        <w:t>Life in Christ includes a radical reorientation of our values. Just as the newly baptized shed their old clothes and put on new garments, so Christians are called to let go of greed and take hold of a life shaped by God’s love in Christ.</w:t>
      </w:r>
    </w:p>
    <w:p w14:paraId="251DEF86" w14:textId="03DE434C" w:rsidR="008E44B8" w:rsidRDefault="008E44B8" w:rsidP="008E44B8">
      <w:pPr>
        <w:spacing w:after="0" w:line="276" w:lineRule="auto"/>
        <w:rPr>
          <w:sz w:val="28"/>
          <w:szCs w:val="28"/>
        </w:rPr>
      </w:pPr>
      <w:r w:rsidRPr="008E44B8">
        <w:rPr>
          <w:sz w:val="28"/>
          <w:szCs w:val="28"/>
        </w:rPr>
        <w:t xml:space="preserve">1So if you have been raised with Christ, seek the things that are above, where Christ is, seated at the right hand of God. 2 Set your minds on things that are above, not on things that are on earth, 3 for you have died, and your life is hidden with Christ in God. 4 When Christ who is your life is revealed, then you also will be revealed with him in glory. 5Put to death, therefore, whatever in you is earthly: fornication, impurity, passion, evil desire, and greed (which is idolatry). 6 On account of these the wrath of God is coming on those who are disobedient. 7 These are the ways you also once followed, when you were living that life. 8 But now you must get rid of all such things—anger, wrath, malice, slander, and abusive language from your mouth. 9 Do </w:t>
      </w:r>
      <w:proofErr w:type="gramStart"/>
      <w:r w:rsidRPr="008E44B8">
        <w:rPr>
          <w:sz w:val="28"/>
          <w:szCs w:val="28"/>
        </w:rPr>
        <w:t>not lie</w:t>
      </w:r>
      <w:proofErr w:type="gramEnd"/>
      <w:r w:rsidRPr="008E44B8">
        <w:rPr>
          <w:sz w:val="28"/>
          <w:szCs w:val="28"/>
        </w:rPr>
        <w:t xml:space="preserve"> to one another, seeing that you have stripped off the old self with its practices 10 and have clothed yourselves with the new self, which is being renewed in knowledge according to the image of its creator. 11 In that renewal there is no longer Greek and Jew, circumcised and uncircumcised, barbarian, Scythian, slave and free; but Christ is all and in all!</w:t>
      </w:r>
    </w:p>
    <w:p w14:paraId="25DA7806" w14:textId="77777777" w:rsidR="00B55D87" w:rsidRDefault="00B55D87" w:rsidP="008E44B8">
      <w:pPr>
        <w:spacing w:after="0" w:line="276" w:lineRule="auto"/>
        <w:rPr>
          <w:sz w:val="28"/>
          <w:szCs w:val="28"/>
        </w:rPr>
      </w:pPr>
      <w:r w:rsidRPr="00B55D87">
        <w:rPr>
          <w:b/>
          <w:bCs/>
          <w:sz w:val="28"/>
          <w:szCs w:val="28"/>
        </w:rPr>
        <w:t>Gospel: Luke 12:13-21</w:t>
      </w:r>
      <w:r w:rsidRPr="00B55D87">
        <w:rPr>
          <w:sz w:val="28"/>
          <w:szCs w:val="28"/>
        </w:rPr>
        <w:t xml:space="preserve"> </w:t>
      </w:r>
    </w:p>
    <w:p w14:paraId="336F2CF6" w14:textId="4B1CAB0A" w:rsidR="00B55D87" w:rsidRPr="00B55D87" w:rsidRDefault="00B55D87" w:rsidP="00B55D87">
      <w:pPr>
        <w:spacing w:after="0" w:line="276" w:lineRule="auto"/>
        <w:jc w:val="center"/>
        <w:rPr>
          <w:i/>
          <w:iCs/>
          <w:sz w:val="28"/>
          <w:szCs w:val="28"/>
        </w:rPr>
      </w:pPr>
      <w:r w:rsidRPr="00B55D87">
        <w:rPr>
          <w:i/>
          <w:iCs/>
          <w:sz w:val="28"/>
          <w:szCs w:val="28"/>
        </w:rPr>
        <w:t>In God’s reign, the “rich will be sent away empty.” Jesus uses a parable to warn against identifying the worth of one’s life with the value of one’s possessions rather than one’s relationship with God.</w:t>
      </w:r>
    </w:p>
    <w:p w14:paraId="02EEFD8A" w14:textId="77777777" w:rsidR="00B55D87" w:rsidRDefault="00B55D87" w:rsidP="008E44B8">
      <w:pPr>
        <w:spacing w:after="0" w:line="276" w:lineRule="auto"/>
        <w:rPr>
          <w:sz w:val="28"/>
          <w:szCs w:val="28"/>
        </w:rPr>
      </w:pPr>
      <w:r w:rsidRPr="00B55D87">
        <w:rPr>
          <w:sz w:val="28"/>
          <w:szCs w:val="28"/>
        </w:rPr>
        <w:t xml:space="preserve">13 Someone in the crowd said to [Jesus,] “Teacher, tell my brother to divide the family inheritance with me.” 14 But he said to him, “Friend, who set me to be a judge or arbitrator over you?” 15 And he said to them, “Take care! Be on your guard against all kinds of greed; for one’s life does not consist in the abundance of possessions.” 16 Then he told them a parable: “The land of a rich man produced abundantly. 17 And he thought to himself, ‘What should I do, for I have no place to store my crops?’ 18 Then he said, ‘I will do this: I will pull down my barns and build larger ones, and there I will store all my grain and my goods. 19 And I will say to my soul, Soul, you have ample goods laid up for many years; relax, eat, drink, be merry.’ 20 But God said to him, ‘You fool! This very night your life is being demanded of you. And the things </w:t>
      </w:r>
    </w:p>
    <w:p w14:paraId="6A044C45" w14:textId="77777777" w:rsidR="00B55D87" w:rsidRDefault="00B55D87" w:rsidP="008E44B8">
      <w:pPr>
        <w:spacing w:after="0" w:line="276" w:lineRule="auto"/>
        <w:rPr>
          <w:sz w:val="28"/>
          <w:szCs w:val="28"/>
        </w:rPr>
      </w:pPr>
    </w:p>
    <w:p w14:paraId="61BC64CE" w14:textId="41EEDE97" w:rsidR="008E44B8" w:rsidRDefault="00B55D87" w:rsidP="008E44B8">
      <w:pPr>
        <w:spacing w:after="0" w:line="276" w:lineRule="auto"/>
        <w:rPr>
          <w:sz w:val="28"/>
          <w:szCs w:val="28"/>
        </w:rPr>
      </w:pPr>
      <w:r w:rsidRPr="00B55D87">
        <w:rPr>
          <w:sz w:val="28"/>
          <w:szCs w:val="28"/>
        </w:rPr>
        <w:t>you have prepared, whose will they be?’ 21 So it is with those who store up treasures for themselves but are not rich toward God.”</w:t>
      </w:r>
    </w:p>
    <w:p w14:paraId="69ACA5DA" w14:textId="50A4881E" w:rsidR="001420E2" w:rsidRPr="001420E2" w:rsidRDefault="001420E2" w:rsidP="008E44B8">
      <w:pPr>
        <w:spacing w:after="0" w:line="276" w:lineRule="auto"/>
        <w:rPr>
          <w:b/>
          <w:bCs/>
          <w:sz w:val="28"/>
          <w:szCs w:val="28"/>
        </w:rPr>
      </w:pPr>
      <w:r w:rsidRPr="001420E2">
        <w:rPr>
          <w:b/>
          <w:bCs/>
          <w:sz w:val="28"/>
          <w:szCs w:val="28"/>
        </w:rPr>
        <w:t>Sermon</w:t>
      </w:r>
    </w:p>
    <w:p w14:paraId="6203D28B" w14:textId="454AE243" w:rsidR="009A0650" w:rsidRPr="008E44B8" w:rsidRDefault="006C6265" w:rsidP="008E44B8">
      <w:pPr>
        <w:spacing w:after="0" w:line="276" w:lineRule="auto"/>
        <w:rPr>
          <w:sz w:val="28"/>
          <w:szCs w:val="28"/>
        </w:rPr>
      </w:pPr>
      <w:r w:rsidRPr="008E44B8">
        <w:rPr>
          <w:sz w:val="28"/>
          <w:szCs w:val="28"/>
        </w:rPr>
        <w:tab/>
        <w:t xml:space="preserve">When I read this week’s gospel passage, the follow story was the first thing that came to mind. My husband follows the Major League Baseball news more closely than I do. But last week he showed me an article that reported a conversation between Brice Harper of the Philadelphia Phillies and the MLB commissioner Rob Manfred. It was reported that when Manfred suggested the possibility of implementing salary caps, which is setting a limit on how high salaries can </w:t>
      </w:r>
      <w:r w:rsidR="009A0650" w:rsidRPr="008E44B8">
        <w:rPr>
          <w:sz w:val="28"/>
          <w:szCs w:val="28"/>
        </w:rPr>
        <w:t>be, Harper responded negatively to the suggestion. Harper makes over $25 million dollars a year with the Phillies. He has a contract with the Phillies for $330 million over a 13</w:t>
      </w:r>
      <w:r w:rsidR="001420E2">
        <w:rPr>
          <w:sz w:val="28"/>
          <w:szCs w:val="28"/>
        </w:rPr>
        <w:t>-</w:t>
      </w:r>
      <w:r w:rsidR="009A0650" w:rsidRPr="008E44B8">
        <w:rPr>
          <w:sz w:val="28"/>
          <w:szCs w:val="28"/>
        </w:rPr>
        <w:t>year period. Some of us can’t even imagine those kinds of numbers.</w:t>
      </w:r>
    </w:p>
    <w:p w14:paraId="26F3C5D2" w14:textId="130C4380" w:rsidR="005B519A" w:rsidRPr="008E44B8" w:rsidRDefault="009A0650" w:rsidP="008E44B8">
      <w:pPr>
        <w:spacing w:after="0" w:line="276" w:lineRule="auto"/>
        <w:rPr>
          <w:sz w:val="28"/>
          <w:szCs w:val="28"/>
        </w:rPr>
      </w:pPr>
      <w:r w:rsidRPr="008E44B8">
        <w:rPr>
          <w:sz w:val="28"/>
          <w:szCs w:val="28"/>
        </w:rPr>
        <w:tab/>
      </w:r>
      <w:r w:rsidR="00CA5707" w:rsidRPr="008E44B8">
        <w:rPr>
          <w:sz w:val="28"/>
          <w:szCs w:val="28"/>
        </w:rPr>
        <w:t>The next story that came to mind was something I read about Bill Gates in recent months. Bill Gates has recently announced that he is going to accelerate the timeline for giving away his wealth through the Gates Foundation. In an article he wrote about his decision, Bill Gates reflects on an essay he read written by Andrew Carnegie</w:t>
      </w:r>
      <w:r w:rsidR="006C6265" w:rsidRPr="008E44B8">
        <w:rPr>
          <w:sz w:val="28"/>
          <w:szCs w:val="28"/>
        </w:rPr>
        <w:t xml:space="preserve"> </w:t>
      </w:r>
      <w:r w:rsidR="00CA5707" w:rsidRPr="008E44B8">
        <w:rPr>
          <w:sz w:val="28"/>
          <w:szCs w:val="28"/>
        </w:rPr>
        <w:t xml:space="preserve">in 1889 called </w:t>
      </w:r>
      <w:r w:rsidR="00CA5707" w:rsidRPr="008E44B8">
        <w:rPr>
          <w:i/>
          <w:iCs/>
          <w:sz w:val="28"/>
          <w:szCs w:val="28"/>
        </w:rPr>
        <w:t>The Gospel of Wealth</w:t>
      </w:r>
      <w:r w:rsidR="00CA5707" w:rsidRPr="008E44B8">
        <w:rPr>
          <w:sz w:val="28"/>
          <w:szCs w:val="28"/>
        </w:rPr>
        <w:t xml:space="preserve">. In the essay, Carnegie states that the wealthy have a responsibility to return their resources to society. </w:t>
      </w:r>
      <w:r w:rsidR="00203BE4" w:rsidRPr="008E44B8">
        <w:rPr>
          <w:sz w:val="28"/>
          <w:szCs w:val="28"/>
        </w:rPr>
        <w:t>One line in the essay boldly states, “the man who dies thus rich dies disgraced.” Gates has said that people will say many things about him when he dies, but the one thing he is determined that they will not say is, “he died rich.”</w:t>
      </w:r>
    </w:p>
    <w:p w14:paraId="776E90E3" w14:textId="77777777" w:rsidR="004E3175" w:rsidRPr="008E44B8" w:rsidRDefault="00971039" w:rsidP="008E44B8">
      <w:pPr>
        <w:spacing w:after="0" w:line="276" w:lineRule="auto"/>
        <w:rPr>
          <w:sz w:val="28"/>
          <w:szCs w:val="28"/>
        </w:rPr>
      </w:pPr>
      <w:r w:rsidRPr="008E44B8">
        <w:rPr>
          <w:sz w:val="28"/>
          <w:szCs w:val="28"/>
        </w:rPr>
        <w:tab/>
        <w:t>As I share these stories, I want to make clear that my purpose here is not to point fingers nor is it to talk about th</w:t>
      </w:r>
      <w:r w:rsidR="001243DE" w:rsidRPr="008E44B8">
        <w:rPr>
          <w:sz w:val="28"/>
          <w:szCs w:val="28"/>
        </w:rPr>
        <w:t>o</w:t>
      </w:r>
      <w:r w:rsidRPr="008E44B8">
        <w:rPr>
          <w:sz w:val="28"/>
          <w:szCs w:val="28"/>
        </w:rPr>
        <w:t xml:space="preserve">se rich people and not apply Jesus’ teaching to ourselves. </w:t>
      </w:r>
      <w:r w:rsidR="001243DE" w:rsidRPr="008E44B8">
        <w:rPr>
          <w:sz w:val="28"/>
          <w:szCs w:val="28"/>
        </w:rPr>
        <w:t xml:space="preserve">Honestly, the numbers we have to use when we talk about Brice Harper or Bill Gates are numbers many of us can’t even envision. Still, regardless of the amount, the attitudes about money and stuff, the power of money and stuff, the approach to money and stuff does have an impact on us. </w:t>
      </w:r>
    </w:p>
    <w:p w14:paraId="2BF6BAF4" w14:textId="77777777" w:rsidR="00151172" w:rsidRPr="008E44B8" w:rsidRDefault="004E3175" w:rsidP="008E44B8">
      <w:pPr>
        <w:spacing w:after="0" w:line="276" w:lineRule="auto"/>
        <w:rPr>
          <w:sz w:val="28"/>
          <w:szCs w:val="28"/>
        </w:rPr>
      </w:pPr>
      <w:r w:rsidRPr="008E44B8">
        <w:rPr>
          <w:sz w:val="28"/>
          <w:szCs w:val="28"/>
        </w:rPr>
        <w:tab/>
        <w:t xml:space="preserve">Today’s gospel passage includes a parable in which a man is called a fool for having an abundant harvest, creating more space to store it and then wanting to sit back and enjoy it. </w:t>
      </w:r>
      <w:r w:rsidR="00BB06FF" w:rsidRPr="008E44B8">
        <w:rPr>
          <w:sz w:val="28"/>
          <w:szCs w:val="28"/>
        </w:rPr>
        <w:t>It may be difficult at first to understand why he is called a “fool.” At first glance, it probably seems like good planning. He received his abundance honestly</w:t>
      </w:r>
      <w:r w:rsidR="00151172" w:rsidRPr="008E44B8">
        <w:rPr>
          <w:sz w:val="28"/>
          <w:szCs w:val="28"/>
        </w:rPr>
        <w:t>. T</w:t>
      </w:r>
      <w:r w:rsidR="00BB06FF" w:rsidRPr="008E44B8">
        <w:rPr>
          <w:sz w:val="28"/>
          <w:szCs w:val="28"/>
        </w:rPr>
        <w:t>here was no cheating or exploitation of others.</w:t>
      </w:r>
      <w:r w:rsidR="00151172" w:rsidRPr="008E44B8">
        <w:rPr>
          <w:sz w:val="28"/>
          <w:szCs w:val="28"/>
        </w:rPr>
        <w:t xml:space="preserve"> As we say today, everything seems on the up and up. So why is he called a “fool?”</w:t>
      </w:r>
    </w:p>
    <w:p w14:paraId="286EAA8A" w14:textId="77777777" w:rsidR="001420E2" w:rsidRDefault="001420E2" w:rsidP="008E44B8">
      <w:pPr>
        <w:spacing w:after="0" w:line="276" w:lineRule="auto"/>
        <w:rPr>
          <w:sz w:val="28"/>
          <w:szCs w:val="28"/>
        </w:rPr>
      </w:pPr>
    </w:p>
    <w:p w14:paraId="2165D4B5" w14:textId="64D70884" w:rsidR="00CF00B1" w:rsidRPr="008E44B8" w:rsidRDefault="00151172" w:rsidP="008E44B8">
      <w:pPr>
        <w:spacing w:after="0" w:line="276" w:lineRule="auto"/>
        <w:rPr>
          <w:sz w:val="28"/>
          <w:szCs w:val="28"/>
        </w:rPr>
      </w:pPr>
      <w:r w:rsidRPr="008E44B8">
        <w:rPr>
          <w:sz w:val="28"/>
          <w:szCs w:val="28"/>
        </w:rPr>
        <w:tab/>
        <w:t xml:space="preserve">In this passage, Jesus seems to be telling this parable in response to a dispute that is brought to his attention. As a result, the parable needs the context of the dispute to help us understand what Jesus is teaching. </w:t>
      </w:r>
      <w:r w:rsidR="00241253" w:rsidRPr="008E44B8">
        <w:rPr>
          <w:sz w:val="28"/>
          <w:szCs w:val="28"/>
        </w:rPr>
        <w:t xml:space="preserve">The dispute is that a man asks Jesus to tell his brother to divide the family inheritance with him. What was going on in that family that this man decided to air the family laundry in front of everyone? It is one of the saddest situations that still happen today…fighting over the money left behind by parents who have died. No parent wants to believe that their family will be divided because of the assets they leave behind. And Jesus sees the root of the problem, “Be on your guard against all kinds of greed, for one’s life does not consist in the abundance of possessions.” </w:t>
      </w:r>
    </w:p>
    <w:p w14:paraId="3284DDAF" w14:textId="33926D2D" w:rsidR="00161B64" w:rsidRPr="008E44B8" w:rsidRDefault="00CF00B1" w:rsidP="008E44B8">
      <w:pPr>
        <w:spacing w:after="0" w:line="276" w:lineRule="auto"/>
        <w:rPr>
          <w:sz w:val="28"/>
          <w:szCs w:val="28"/>
        </w:rPr>
      </w:pPr>
      <w:r w:rsidRPr="008E44B8">
        <w:rPr>
          <w:sz w:val="28"/>
          <w:szCs w:val="28"/>
        </w:rPr>
        <w:tab/>
        <w:t>As we read the parable, then, we are to keep in mind the family dispute over the inheritance as well as Jesus’ words…</w:t>
      </w:r>
      <w:r w:rsidR="00161B64" w:rsidRPr="008E44B8">
        <w:rPr>
          <w:sz w:val="28"/>
          <w:szCs w:val="28"/>
        </w:rPr>
        <w:t xml:space="preserve">be on guard AGAINST greed…one’s life does not consist in the abundance of possession. The man in the parable, while it appears that he has been successful, also seems to believe that his life is made now that he has all of this abundance. He has decided that, for the rest of his life, he will enjoy what he has and celebrate it. </w:t>
      </w:r>
      <w:proofErr w:type="gramStart"/>
      <w:r w:rsidR="00161B64" w:rsidRPr="008E44B8">
        <w:rPr>
          <w:sz w:val="28"/>
          <w:szCs w:val="28"/>
        </w:rPr>
        <w:t>So</w:t>
      </w:r>
      <w:proofErr w:type="gramEnd"/>
      <w:r w:rsidR="00161B64" w:rsidRPr="008E44B8">
        <w:rPr>
          <w:sz w:val="28"/>
          <w:szCs w:val="28"/>
        </w:rPr>
        <w:t xml:space="preserve"> he builds bigger barns to store it </w:t>
      </w:r>
      <w:r w:rsidR="001420E2" w:rsidRPr="008E44B8">
        <w:rPr>
          <w:sz w:val="28"/>
          <w:szCs w:val="28"/>
        </w:rPr>
        <w:t>all,</w:t>
      </w:r>
      <w:r w:rsidR="00161B64" w:rsidRPr="008E44B8">
        <w:rPr>
          <w:sz w:val="28"/>
          <w:szCs w:val="28"/>
        </w:rPr>
        <w:t xml:space="preserve"> and he is set.</w:t>
      </w:r>
    </w:p>
    <w:p w14:paraId="5F6800E2" w14:textId="77777777" w:rsidR="004B145D" w:rsidRPr="008E44B8" w:rsidRDefault="00161B64" w:rsidP="008E44B8">
      <w:pPr>
        <w:spacing w:after="0" w:line="276" w:lineRule="auto"/>
        <w:rPr>
          <w:sz w:val="28"/>
          <w:szCs w:val="28"/>
        </w:rPr>
      </w:pPr>
      <w:r w:rsidRPr="008E44B8">
        <w:rPr>
          <w:sz w:val="28"/>
          <w:szCs w:val="28"/>
        </w:rPr>
        <w:tab/>
        <w:t xml:space="preserve">As we read the next part, maybe you like me can hear the words of Bill Gates who seems to get it…when he dies, he doesn’t want anyone to be able to say that he died rich. In the parable, the man is set to die rich. But what does that say about his life? </w:t>
      </w:r>
      <w:r w:rsidR="004B145D" w:rsidRPr="008E44B8">
        <w:rPr>
          <w:sz w:val="28"/>
          <w:szCs w:val="28"/>
        </w:rPr>
        <w:t xml:space="preserve">He had a lot. And, as we say today, you can’t take it with you. Greed occurs when all we care about is ourselves. That can happen in many forms, but here it is that the man viewed the abundance as something that he created and something for him to enjoy. </w:t>
      </w:r>
    </w:p>
    <w:p w14:paraId="49A18C1C" w14:textId="63767091" w:rsidR="00D93208" w:rsidRPr="008E44B8" w:rsidRDefault="004B145D" w:rsidP="008E44B8">
      <w:pPr>
        <w:spacing w:after="0" w:line="276" w:lineRule="auto"/>
        <w:rPr>
          <w:sz w:val="28"/>
          <w:szCs w:val="28"/>
        </w:rPr>
      </w:pPr>
      <w:r w:rsidRPr="008E44B8">
        <w:rPr>
          <w:sz w:val="28"/>
          <w:szCs w:val="28"/>
        </w:rPr>
        <w:tab/>
        <w:t xml:space="preserve">When I reflect on life, I had found that, while we need a certain amount of money to live and while we can have some stuff to enjoy, even to build relationships with others, the more wealth, the more stuff the harder we have to work to keep it. </w:t>
      </w:r>
      <w:proofErr w:type="gramStart"/>
      <w:r w:rsidRPr="008E44B8">
        <w:rPr>
          <w:sz w:val="28"/>
          <w:szCs w:val="28"/>
        </w:rPr>
        <w:t>So</w:t>
      </w:r>
      <w:proofErr w:type="gramEnd"/>
      <w:r w:rsidRPr="008E44B8">
        <w:rPr>
          <w:sz w:val="28"/>
          <w:szCs w:val="28"/>
        </w:rPr>
        <w:t xml:space="preserve"> we shell out more money for insurance on a thing or we have to buy more </w:t>
      </w:r>
      <w:r w:rsidR="001420E2" w:rsidRPr="008E44B8">
        <w:rPr>
          <w:sz w:val="28"/>
          <w:szCs w:val="28"/>
        </w:rPr>
        <w:t>storage,</w:t>
      </w:r>
      <w:r w:rsidRPr="008E44B8">
        <w:rPr>
          <w:sz w:val="28"/>
          <w:szCs w:val="28"/>
        </w:rPr>
        <w:t xml:space="preserve"> or we need an alarm </w:t>
      </w:r>
      <w:proofErr w:type="gramStart"/>
      <w:r w:rsidRPr="008E44B8">
        <w:rPr>
          <w:sz w:val="28"/>
          <w:szCs w:val="28"/>
        </w:rPr>
        <w:t>system</w:t>
      </w:r>
      <w:proofErr w:type="gramEnd"/>
      <w:r w:rsidRPr="008E44B8">
        <w:rPr>
          <w:sz w:val="28"/>
          <w:szCs w:val="28"/>
        </w:rPr>
        <w:t xml:space="preserve"> or we have to keep a close eye on what the stock market is doing. More money and more stuff comes with more headaches, more </w:t>
      </w:r>
      <w:r w:rsidR="00D93208" w:rsidRPr="008E44B8">
        <w:rPr>
          <w:sz w:val="28"/>
          <w:szCs w:val="28"/>
        </w:rPr>
        <w:t xml:space="preserve">issues. </w:t>
      </w:r>
    </w:p>
    <w:p w14:paraId="5A712E56" w14:textId="77777777" w:rsidR="001420E2" w:rsidRDefault="00D93208" w:rsidP="008E44B8">
      <w:pPr>
        <w:spacing w:after="0" w:line="276" w:lineRule="auto"/>
        <w:rPr>
          <w:sz w:val="28"/>
          <w:szCs w:val="28"/>
        </w:rPr>
      </w:pPr>
      <w:r w:rsidRPr="008E44B8">
        <w:rPr>
          <w:sz w:val="28"/>
          <w:szCs w:val="28"/>
        </w:rPr>
        <w:tab/>
      </w:r>
      <w:r w:rsidR="000A1D32" w:rsidRPr="008E44B8">
        <w:rPr>
          <w:sz w:val="28"/>
          <w:szCs w:val="28"/>
        </w:rPr>
        <w:t xml:space="preserve">We are meant to celebrate God’s abundant gifts. But we don’t celebrate by keeping them for ourselves. And we don’t celebrate by </w:t>
      </w:r>
      <w:r w:rsidR="001420E2" w:rsidRPr="008E44B8">
        <w:rPr>
          <w:sz w:val="28"/>
          <w:szCs w:val="28"/>
        </w:rPr>
        <w:t>ourselves</w:t>
      </w:r>
      <w:r w:rsidR="000A1D32" w:rsidRPr="008E44B8">
        <w:rPr>
          <w:sz w:val="28"/>
          <w:szCs w:val="28"/>
        </w:rPr>
        <w:t xml:space="preserve">. Through the gift of creation, God gave to us abundantly. Through the gift of Jesus, God poured out God’s goodness and grace </w:t>
      </w:r>
    </w:p>
    <w:p w14:paraId="2A8F8FB0" w14:textId="77777777" w:rsidR="001420E2" w:rsidRDefault="001420E2" w:rsidP="008E44B8">
      <w:pPr>
        <w:spacing w:after="0" w:line="276" w:lineRule="auto"/>
        <w:rPr>
          <w:sz w:val="28"/>
          <w:szCs w:val="28"/>
        </w:rPr>
      </w:pPr>
    </w:p>
    <w:p w14:paraId="63728E2F" w14:textId="430B7B8C" w:rsidR="00FD09F3" w:rsidRPr="008E44B8" w:rsidRDefault="000A1D32" w:rsidP="008E44B8">
      <w:pPr>
        <w:spacing w:after="0" w:line="276" w:lineRule="auto"/>
        <w:rPr>
          <w:sz w:val="28"/>
          <w:szCs w:val="28"/>
        </w:rPr>
      </w:pPr>
      <w:r w:rsidRPr="008E44B8">
        <w:rPr>
          <w:sz w:val="28"/>
          <w:szCs w:val="28"/>
        </w:rPr>
        <w:t xml:space="preserve">upon us abundantly. God did this by giving, by sharing, by pouring out upon us. </w:t>
      </w:r>
      <w:r w:rsidR="00FD09F3" w:rsidRPr="008E44B8">
        <w:rPr>
          <w:sz w:val="28"/>
          <w:szCs w:val="28"/>
        </w:rPr>
        <w:t xml:space="preserve">Jesus gave his life for us on the cross and by doing so he gave us true life, salvation, eternal relationship with God. The very character of God is giving and sharing. </w:t>
      </w:r>
    </w:p>
    <w:p w14:paraId="32B8258D" w14:textId="6E1A27BC" w:rsidR="00971039" w:rsidRPr="008E44B8" w:rsidRDefault="00FD09F3" w:rsidP="008E44B8">
      <w:pPr>
        <w:spacing w:after="0" w:line="276" w:lineRule="auto"/>
        <w:rPr>
          <w:sz w:val="28"/>
          <w:szCs w:val="28"/>
        </w:rPr>
      </w:pPr>
      <w:r w:rsidRPr="008E44B8">
        <w:rPr>
          <w:sz w:val="28"/>
          <w:szCs w:val="28"/>
        </w:rPr>
        <w:tab/>
        <w:t>With this in mind, I’m going to leave you with something to ponder. In the parable, the man questions himself about what he should do with the abundance that his land produced. How might the parable turn out differently if, instead of the man thinking to himself, ‘What should I do, for I have no place to store my crops?’</w:t>
      </w:r>
      <w:r w:rsidR="009C7826" w:rsidRPr="008E44B8">
        <w:rPr>
          <w:sz w:val="28"/>
          <w:szCs w:val="28"/>
        </w:rPr>
        <w:t xml:space="preserve"> the man prayed to God, ‘What should I do, for I have no place to store my crops?’ What would God’s response be? And to what kind of a plan for the use of God’s abundance would God say, now this is a cause for celebration, a good reason to eat, drink and be merry’? </w:t>
      </w:r>
      <w:r w:rsidR="00D93208" w:rsidRPr="008E44B8">
        <w:rPr>
          <w:sz w:val="28"/>
          <w:szCs w:val="28"/>
        </w:rPr>
        <w:t xml:space="preserve"> </w:t>
      </w:r>
    </w:p>
    <w:p w14:paraId="6C4A655A" w14:textId="650FD04F" w:rsidR="00FF55BD" w:rsidRDefault="00FF55BD" w:rsidP="008E44B8">
      <w:pPr>
        <w:spacing w:after="0" w:line="276" w:lineRule="auto"/>
        <w:rPr>
          <w:sz w:val="28"/>
          <w:szCs w:val="28"/>
        </w:rPr>
      </w:pPr>
      <w:r w:rsidRPr="008E44B8">
        <w:rPr>
          <w:sz w:val="28"/>
          <w:szCs w:val="28"/>
        </w:rPr>
        <w:tab/>
        <w:t xml:space="preserve">In this way, the person in the crowd with the family conflict actually brought it to the right person. He brought it to Jesus. This passage reminds us to look to God for God’s attitude, God’s approach to money and possessions. We look to our God who gives abundantly so that we have the opportunity to give abundantly. Amen. </w:t>
      </w:r>
    </w:p>
    <w:p w14:paraId="624D49EC" w14:textId="77777777" w:rsidR="001420E2" w:rsidRDefault="001420E2" w:rsidP="001420E2">
      <w:pPr>
        <w:spacing w:after="0" w:line="276" w:lineRule="auto"/>
        <w:jc w:val="center"/>
        <w:rPr>
          <w:sz w:val="28"/>
          <w:szCs w:val="28"/>
        </w:rPr>
      </w:pPr>
    </w:p>
    <w:p w14:paraId="56609B6E" w14:textId="77777777" w:rsidR="009C306F" w:rsidRDefault="009C306F" w:rsidP="001420E2">
      <w:pPr>
        <w:spacing w:after="0" w:line="276" w:lineRule="auto"/>
        <w:jc w:val="center"/>
        <w:rPr>
          <w:sz w:val="28"/>
          <w:szCs w:val="28"/>
        </w:rPr>
      </w:pPr>
    </w:p>
    <w:p w14:paraId="3AE65161" w14:textId="77777777" w:rsidR="00203BE4" w:rsidRPr="008E44B8" w:rsidRDefault="00203BE4" w:rsidP="008E44B8">
      <w:pPr>
        <w:spacing w:after="0" w:line="276" w:lineRule="auto"/>
        <w:rPr>
          <w:sz w:val="28"/>
          <w:szCs w:val="28"/>
        </w:rPr>
      </w:pPr>
    </w:p>
    <w:sectPr w:rsidR="00203BE4" w:rsidRPr="008E44B8" w:rsidSect="00C10E81">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C9C08" w14:textId="77777777" w:rsidR="006C622B" w:rsidRDefault="006C622B" w:rsidP="00934BE0">
      <w:pPr>
        <w:spacing w:after="0" w:line="240" w:lineRule="auto"/>
      </w:pPr>
      <w:r>
        <w:separator/>
      </w:r>
    </w:p>
  </w:endnote>
  <w:endnote w:type="continuationSeparator" w:id="0">
    <w:p w14:paraId="29CB5EC9" w14:textId="77777777" w:rsidR="006C622B" w:rsidRDefault="006C622B" w:rsidP="00934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175555"/>
      <w:docPartObj>
        <w:docPartGallery w:val="Page Numbers (Bottom of Page)"/>
        <w:docPartUnique/>
      </w:docPartObj>
    </w:sdtPr>
    <w:sdtEndPr>
      <w:rPr>
        <w:noProof/>
      </w:rPr>
    </w:sdtEndPr>
    <w:sdtContent>
      <w:p w14:paraId="34E81397" w14:textId="460076E2" w:rsidR="00934BE0" w:rsidRDefault="00934B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746425" w14:textId="77777777" w:rsidR="00934BE0" w:rsidRDefault="00934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4B25" w14:textId="77777777" w:rsidR="006C622B" w:rsidRDefault="006C622B" w:rsidP="00934BE0">
      <w:pPr>
        <w:spacing w:after="0" w:line="240" w:lineRule="auto"/>
      </w:pPr>
      <w:r>
        <w:separator/>
      </w:r>
    </w:p>
  </w:footnote>
  <w:footnote w:type="continuationSeparator" w:id="0">
    <w:p w14:paraId="1B42BFFB" w14:textId="77777777" w:rsidR="006C622B" w:rsidRDefault="006C622B" w:rsidP="00934B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1CA79" w14:textId="77777777" w:rsidR="00E8764D" w:rsidRDefault="008E44B8">
    <w:pPr>
      <w:pStyle w:val="Header"/>
      <w:rPr>
        <w:b/>
        <w:bCs/>
        <w:sz w:val="36"/>
        <w:szCs w:val="36"/>
      </w:rPr>
    </w:pPr>
    <w:r w:rsidRPr="008E44B8">
      <w:rPr>
        <w:b/>
        <w:bCs/>
        <w:sz w:val="36"/>
        <w:szCs w:val="36"/>
      </w:rPr>
      <w:ptab w:relativeTo="margin" w:alignment="center" w:leader="none"/>
    </w:r>
    <w:r w:rsidRPr="008E44B8">
      <w:rPr>
        <w:b/>
        <w:bCs/>
        <w:sz w:val="36"/>
        <w:szCs w:val="36"/>
      </w:rPr>
      <w:t>LORD OF LIFE SERMON</w:t>
    </w:r>
  </w:p>
  <w:p w14:paraId="4EF1F907" w14:textId="0773BEDD" w:rsidR="008E44B8" w:rsidRPr="00E8764D" w:rsidRDefault="001F19DB">
    <w:pPr>
      <w:pStyle w:val="Header"/>
      <w:rPr>
        <w:b/>
        <w:bCs/>
        <w:sz w:val="36"/>
        <w:szCs w:val="36"/>
      </w:rPr>
    </w:pPr>
    <w:r>
      <w:t>The Man With the Barns</w:t>
    </w:r>
    <w:r w:rsidR="008E44B8">
      <w:ptab w:relativeTo="margin" w:alignment="right" w:leader="none"/>
    </w:r>
    <w:r w:rsidR="008E44B8">
      <w:t>August</w:t>
    </w:r>
    <w:r w:rsidR="00E8764D">
      <w:t xml:space="preserve"> </w:t>
    </w:r>
    <w:r w:rsidR="008E44B8">
      <w:t>3, 2025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265"/>
    <w:rsid w:val="000A1D32"/>
    <w:rsid w:val="001243DE"/>
    <w:rsid w:val="001420E2"/>
    <w:rsid w:val="00151172"/>
    <w:rsid w:val="00155FEE"/>
    <w:rsid w:val="00161B64"/>
    <w:rsid w:val="001F19DB"/>
    <w:rsid w:val="00203BE4"/>
    <w:rsid w:val="0022796A"/>
    <w:rsid w:val="00241253"/>
    <w:rsid w:val="00275157"/>
    <w:rsid w:val="00390B1E"/>
    <w:rsid w:val="004A1A7E"/>
    <w:rsid w:val="004B145D"/>
    <w:rsid w:val="004B470B"/>
    <w:rsid w:val="004E3175"/>
    <w:rsid w:val="004F1255"/>
    <w:rsid w:val="00523A77"/>
    <w:rsid w:val="005B519A"/>
    <w:rsid w:val="00601AB0"/>
    <w:rsid w:val="00667B01"/>
    <w:rsid w:val="006C622B"/>
    <w:rsid w:val="006C6265"/>
    <w:rsid w:val="00701A08"/>
    <w:rsid w:val="00727AB9"/>
    <w:rsid w:val="00777927"/>
    <w:rsid w:val="007F55E3"/>
    <w:rsid w:val="008E44B8"/>
    <w:rsid w:val="00934BE0"/>
    <w:rsid w:val="00936BB1"/>
    <w:rsid w:val="00971039"/>
    <w:rsid w:val="009A0650"/>
    <w:rsid w:val="009C306F"/>
    <w:rsid w:val="009C7826"/>
    <w:rsid w:val="00AD7A1A"/>
    <w:rsid w:val="00B30F31"/>
    <w:rsid w:val="00B31860"/>
    <w:rsid w:val="00B55D87"/>
    <w:rsid w:val="00B56995"/>
    <w:rsid w:val="00BB06FF"/>
    <w:rsid w:val="00C10E81"/>
    <w:rsid w:val="00CA41AC"/>
    <w:rsid w:val="00CA5707"/>
    <w:rsid w:val="00CF00B1"/>
    <w:rsid w:val="00D06DCC"/>
    <w:rsid w:val="00D1655F"/>
    <w:rsid w:val="00D93208"/>
    <w:rsid w:val="00DB791E"/>
    <w:rsid w:val="00E62EA0"/>
    <w:rsid w:val="00E8764D"/>
    <w:rsid w:val="00EB30BD"/>
    <w:rsid w:val="00ED657C"/>
    <w:rsid w:val="00F52EE4"/>
    <w:rsid w:val="00FD09F3"/>
    <w:rsid w:val="00FE48A4"/>
    <w:rsid w:val="00FF5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FDA66"/>
  <w15:chartTrackingRefBased/>
  <w15:docId w15:val="{941FA9BC-1DAA-4335-861B-723BB91D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62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62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62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62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62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62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62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62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62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2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2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2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2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62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62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2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2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265"/>
    <w:rPr>
      <w:rFonts w:eastAsiaTheme="majorEastAsia" w:cstheme="majorBidi"/>
      <w:color w:val="272727" w:themeColor="text1" w:themeTint="D8"/>
    </w:rPr>
  </w:style>
  <w:style w:type="paragraph" w:styleId="Title">
    <w:name w:val="Title"/>
    <w:basedOn w:val="Normal"/>
    <w:next w:val="Normal"/>
    <w:link w:val="TitleChar"/>
    <w:uiPriority w:val="10"/>
    <w:qFormat/>
    <w:rsid w:val="006C6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62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2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62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265"/>
    <w:pPr>
      <w:spacing w:before="160"/>
      <w:jc w:val="center"/>
    </w:pPr>
    <w:rPr>
      <w:i/>
      <w:iCs/>
      <w:color w:val="404040" w:themeColor="text1" w:themeTint="BF"/>
    </w:rPr>
  </w:style>
  <w:style w:type="character" w:customStyle="1" w:styleId="QuoteChar">
    <w:name w:val="Quote Char"/>
    <w:basedOn w:val="DefaultParagraphFont"/>
    <w:link w:val="Quote"/>
    <w:uiPriority w:val="29"/>
    <w:rsid w:val="006C6265"/>
    <w:rPr>
      <w:i/>
      <w:iCs/>
      <w:color w:val="404040" w:themeColor="text1" w:themeTint="BF"/>
    </w:rPr>
  </w:style>
  <w:style w:type="paragraph" w:styleId="ListParagraph">
    <w:name w:val="List Paragraph"/>
    <w:basedOn w:val="Normal"/>
    <w:uiPriority w:val="34"/>
    <w:qFormat/>
    <w:rsid w:val="006C6265"/>
    <w:pPr>
      <w:ind w:left="720"/>
      <w:contextualSpacing/>
    </w:pPr>
  </w:style>
  <w:style w:type="character" w:styleId="IntenseEmphasis">
    <w:name w:val="Intense Emphasis"/>
    <w:basedOn w:val="DefaultParagraphFont"/>
    <w:uiPriority w:val="21"/>
    <w:qFormat/>
    <w:rsid w:val="006C6265"/>
    <w:rPr>
      <w:i/>
      <w:iCs/>
      <w:color w:val="2F5496" w:themeColor="accent1" w:themeShade="BF"/>
    </w:rPr>
  </w:style>
  <w:style w:type="paragraph" w:styleId="IntenseQuote">
    <w:name w:val="Intense Quote"/>
    <w:basedOn w:val="Normal"/>
    <w:next w:val="Normal"/>
    <w:link w:val="IntenseQuoteChar"/>
    <w:uiPriority w:val="30"/>
    <w:qFormat/>
    <w:rsid w:val="006C6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6265"/>
    <w:rPr>
      <w:i/>
      <w:iCs/>
      <w:color w:val="2F5496" w:themeColor="accent1" w:themeShade="BF"/>
    </w:rPr>
  </w:style>
  <w:style w:type="character" w:styleId="IntenseReference">
    <w:name w:val="Intense Reference"/>
    <w:basedOn w:val="DefaultParagraphFont"/>
    <w:uiPriority w:val="32"/>
    <w:qFormat/>
    <w:rsid w:val="006C6265"/>
    <w:rPr>
      <w:b/>
      <w:bCs/>
      <w:smallCaps/>
      <w:color w:val="2F5496" w:themeColor="accent1" w:themeShade="BF"/>
      <w:spacing w:val="5"/>
    </w:rPr>
  </w:style>
  <w:style w:type="paragraph" w:styleId="Header">
    <w:name w:val="header"/>
    <w:basedOn w:val="Normal"/>
    <w:link w:val="HeaderChar"/>
    <w:uiPriority w:val="99"/>
    <w:unhideWhenUsed/>
    <w:rsid w:val="00934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BE0"/>
  </w:style>
  <w:style w:type="paragraph" w:styleId="Footer">
    <w:name w:val="footer"/>
    <w:basedOn w:val="Normal"/>
    <w:link w:val="FooterChar"/>
    <w:uiPriority w:val="99"/>
    <w:unhideWhenUsed/>
    <w:rsid w:val="00934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BE0"/>
  </w:style>
  <w:style w:type="character" w:styleId="Hyperlink">
    <w:name w:val="Hyperlink"/>
    <w:basedOn w:val="DefaultParagraphFont"/>
    <w:uiPriority w:val="99"/>
    <w:unhideWhenUsed/>
    <w:rsid w:val="00B30F31"/>
    <w:rPr>
      <w:color w:val="0563C1" w:themeColor="hyperlink"/>
      <w:u w:val="single"/>
    </w:rPr>
  </w:style>
  <w:style w:type="character" w:styleId="UnresolvedMention">
    <w:name w:val="Unresolved Mention"/>
    <w:basedOn w:val="DefaultParagraphFont"/>
    <w:uiPriority w:val="99"/>
    <w:semiHidden/>
    <w:unhideWhenUsed/>
    <w:rsid w:val="00B30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5</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14</cp:revision>
  <cp:lastPrinted>2025-08-04T14:15:00Z</cp:lastPrinted>
  <dcterms:created xsi:type="dcterms:W3CDTF">2025-08-02T13:13:00Z</dcterms:created>
  <dcterms:modified xsi:type="dcterms:W3CDTF">2025-08-04T15:09:00Z</dcterms:modified>
</cp:coreProperties>
</file>