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1CC68" w14:textId="77777777" w:rsidR="00AF1A9B" w:rsidRDefault="00AF1A9B" w:rsidP="00AF1A9B">
      <w:pPr>
        <w:spacing w:after="0" w:line="276" w:lineRule="auto"/>
        <w:rPr>
          <w:sz w:val="28"/>
          <w:szCs w:val="28"/>
        </w:rPr>
      </w:pPr>
    </w:p>
    <w:p w14:paraId="3AC6401A" w14:textId="77777777" w:rsidR="00AF1A9B" w:rsidRPr="00AF1A9B" w:rsidRDefault="00AF1A9B" w:rsidP="00AF1A9B">
      <w:pPr>
        <w:spacing w:after="0" w:line="276" w:lineRule="auto"/>
        <w:rPr>
          <w:b/>
          <w:bCs/>
          <w:sz w:val="28"/>
          <w:szCs w:val="28"/>
        </w:rPr>
      </w:pPr>
      <w:r w:rsidRPr="00AF1A9B">
        <w:rPr>
          <w:b/>
          <w:bCs/>
          <w:sz w:val="28"/>
          <w:szCs w:val="28"/>
        </w:rPr>
        <w:t xml:space="preserve">First Reading 1 Kings 3:5-12 </w:t>
      </w:r>
    </w:p>
    <w:p w14:paraId="7683DAC5" w14:textId="77777777" w:rsidR="00AF1A9B" w:rsidRPr="00AF1A9B" w:rsidRDefault="00AF1A9B" w:rsidP="00AF1A9B">
      <w:pPr>
        <w:spacing w:after="0" w:line="276" w:lineRule="auto"/>
        <w:jc w:val="center"/>
        <w:rPr>
          <w:i/>
          <w:iCs/>
          <w:sz w:val="28"/>
          <w:szCs w:val="28"/>
        </w:rPr>
      </w:pPr>
      <w:r w:rsidRPr="00AF1A9B">
        <w:rPr>
          <w:i/>
          <w:iCs/>
          <w:sz w:val="28"/>
          <w:szCs w:val="28"/>
        </w:rPr>
        <w:t>Because Solomon did not ask for long life, riches, or the defeat of his enemies, God gave him what he asked for: wisdom to govern the people well.</w:t>
      </w:r>
    </w:p>
    <w:p w14:paraId="03EBB086" w14:textId="341DCE65" w:rsidR="00AF1A9B" w:rsidRDefault="00AF1A9B" w:rsidP="00AF1A9B">
      <w:pPr>
        <w:spacing w:after="0" w:line="276" w:lineRule="auto"/>
        <w:rPr>
          <w:sz w:val="28"/>
          <w:szCs w:val="28"/>
        </w:rPr>
      </w:pPr>
      <w:r w:rsidRPr="00AF1A9B">
        <w:rPr>
          <w:sz w:val="28"/>
          <w:szCs w:val="28"/>
        </w:rPr>
        <w:t xml:space="preserve"> 5At Gibeon the Lord appeared to Solomon in a dream by night, and God said, “Ask what I should give you.” 6 And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7 And now, O Lord my God, you have made your servant king in place of my father David, although I am only a little child; I do not know how to go out or come in. 8 And your servant is in the midst of the people whom you have chosen, a great people so numerous they cannot be numbered or counted. 9 Give your servant, therefore, an understanding mind to govern your people, able to discern between good and evil, for who can govern </w:t>
      </w:r>
      <w:proofErr w:type="gramStart"/>
      <w:r w:rsidRPr="00AF1A9B">
        <w:rPr>
          <w:sz w:val="28"/>
          <w:szCs w:val="28"/>
        </w:rPr>
        <w:t>this great people</w:t>
      </w:r>
      <w:proofErr w:type="gramEnd"/>
      <w:r w:rsidRPr="00AF1A9B">
        <w:rPr>
          <w:sz w:val="28"/>
          <w:szCs w:val="28"/>
        </w:rPr>
        <w:t xml:space="preserve"> of yours?” 10 It pleased the Lord that Solomon had asked this. 11 God said to him, “Because you have asked this and have not asked for yourself long life or riches or for the life of your enemies but have asked for yourself understanding to discern what is right, 12 I now do according to your word. Indeed, I give you a wise and discerning mind; no one like you has been before you, and no one like you shall arise after you.”</w:t>
      </w:r>
    </w:p>
    <w:p w14:paraId="537CC1A1" w14:textId="1CA87F4A" w:rsidR="00AF1A9B" w:rsidRPr="007758B2" w:rsidRDefault="00AF1A9B" w:rsidP="00AF1A9B">
      <w:pPr>
        <w:spacing w:after="0" w:line="276" w:lineRule="auto"/>
        <w:rPr>
          <w:b/>
          <w:bCs/>
          <w:sz w:val="28"/>
          <w:szCs w:val="28"/>
        </w:rPr>
      </w:pPr>
      <w:r w:rsidRPr="007758B2">
        <w:rPr>
          <w:b/>
          <w:bCs/>
          <w:sz w:val="28"/>
          <w:szCs w:val="28"/>
        </w:rPr>
        <w:t>Psalm 119:129-136</w:t>
      </w:r>
    </w:p>
    <w:p w14:paraId="3B8ACA76" w14:textId="36255F9B" w:rsidR="00AF1A9B" w:rsidRDefault="007758B2" w:rsidP="00AF1A9B">
      <w:pPr>
        <w:spacing w:after="0" w:line="276" w:lineRule="auto"/>
        <w:rPr>
          <w:sz w:val="28"/>
          <w:szCs w:val="28"/>
        </w:rPr>
      </w:pPr>
      <w:r>
        <w:rPr>
          <w:sz w:val="28"/>
          <w:szCs w:val="28"/>
        </w:rPr>
        <w:t>1</w:t>
      </w:r>
      <w:r w:rsidR="00AF1A9B" w:rsidRPr="00AF1A9B">
        <w:rPr>
          <w:sz w:val="28"/>
          <w:szCs w:val="28"/>
        </w:rPr>
        <w:t xml:space="preserve">29 Your decrees are wonderful; </w:t>
      </w:r>
      <w:proofErr w:type="gramStart"/>
      <w:r w:rsidR="00AF1A9B" w:rsidRPr="00AF1A9B">
        <w:rPr>
          <w:sz w:val="28"/>
          <w:szCs w:val="28"/>
        </w:rPr>
        <w:t>therefore</w:t>
      </w:r>
      <w:proofErr w:type="gramEnd"/>
      <w:r w:rsidR="00AF1A9B" w:rsidRPr="00AF1A9B">
        <w:rPr>
          <w:sz w:val="28"/>
          <w:szCs w:val="28"/>
        </w:rPr>
        <w:t xml:space="preserve"> I obey them with all my heart. 130 When your word is opened it gives light; it gives understanding to the simple. 131 I open my mouth and pant because I long for your commandments. 132 Turn to me and be gracious to me, as you always do to those who love your name. 133 Order my footsteps in your word; let no iniquity have dominion over me. 134 Rescue me from those who oppress me, and I will keep your commandments. 135 Let your face shine upon your servant and teach me your statutes. 136 My eyes shed streams of tears, because people do not keep your teaching.</w:t>
      </w:r>
    </w:p>
    <w:p w14:paraId="3962A39B" w14:textId="77777777" w:rsidR="007758B2" w:rsidRPr="007758B2" w:rsidRDefault="007758B2" w:rsidP="00AF1A9B">
      <w:pPr>
        <w:spacing w:after="0" w:line="276" w:lineRule="auto"/>
        <w:rPr>
          <w:b/>
          <w:bCs/>
          <w:sz w:val="28"/>
          <w:szCs w:val="28"/>
        </w:rPr>
      </w:pPr>
      <w:r w:rsidRPr="007758B2">
        <w:rPr>
          <w:b/>
          <w:bCs/>
          <w:sz w:val="28"/>
          <w:szCs w:val="28"/>
        </w:rPr>
        <w:t xml:space="preserve">Second Reading Romans 8: 26-39 </w:t>
      </w:r>
    </w:p>
    <w:p w14:paraId="31393118" w14:textId="7A1D3B82" w:rsidR="007758B2" w:rsidRPr="007758B2" w:rsidRDefault="007758B2" w:rsidP="007758B2">
      <w:pPr>
        <w:spacing w:after="0" w:line="276" w:lineRule="auto"/>
        <w:jc w:val="center"/>
        <w:rPr>
          <w:i/>
          <w:iCs/>
          <w:sz w:val="28"/>
          <w:szCs w:val="28"/>
        </w:rPr>
      </w:pPr>
      <w:r w:rsidRPr="007758B2">
        <w:rPr>
          <w:i/>
          <w:iCs/>
          <w:sz w:val="28"/>
          <w:szCs w:val="28"/>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p>
    <w:p w14:paraId="4B8F7646" w14:textId="77777777" w:rsidR="007758B2" w:rsidRDefault="007758B2" w:rsidP="00AF1A9B">
      <w:pPr>
        <w:spacing w:after="0" w:line="276" w:lineRule="auto"/>
        <w:rPr>
          <w:sz w:val="28"/>
          <w:szCs w:val="28"/>
        </w:rPr>
      </w:pPr>
    </w:p>
    <w:p w14:paraId="11F06EE8" w14:textId="52D1895C" w:rsidR="007758B2" w:rsidRDefault="007758B2" w:rsidP="00AF1A9B">
      <w:pPr>
        <w:spacing w:after="0" w:line="276" w:lineRule="auto"/>
        <w:rPr>
          <w:sz w:val="28"/>
          <w:szCs w:val="28"/>
        </w:rPr>
      </w:pPr>
      <w:r w:rsidRPr="007758B2">
        <w:rPr>
          <w:sz w:val="28"/>
          <w:szCs w:val="28"/>
        </w:rPr>
        <w:t xml:space="preserve">26 The Spirit helps us in our weakness, for we do not know how to pray as we ought, but that very Spirit intercedes with groanings too deep for words. 27 And God, who searches hearts, knows what </w:t>
      </w:r>
      <w:proofErr w:type="gramStart"/>
      <w:r w:rsidRPr="007758B2">
        <w:rPr>
          <w:sz w:val="28"/>
          <w:szCs w:val="28"/>
        </w:rPr>
        <w:t>is the mind of the Spirit</w:t>
      </w:r>
      <w:proofErr w:type="gramEnd"/>
      <w:r w:rsidRPr="007758B2">
        <w:rPr>
          <w:sz w:val="28"/>
          <w:szCs w:val="28"/>
        </w:rPr>
        <w:t xml:space="preserve">, because the Spirit intercedes for the saints according to the will of God. 28 We know that all things work together for good for those who love God, who are called according to his purpose. 29 For those whom he foreknew he also predestined to be conformed to the image of his Son, in order that he might be the firstborn within a large family. 30 And those whom he predestined he also called, and those whom he called he </w:t>
      </w:r>
      <w:proofErr w:type="gramStart"/>
      <w:r w:rsidRPr="007758B2">
        <w:rPr>
          <w:sz w:val="28"/>
          <w:szCs w:val="28"/>
        </w:rPr>
        <w:t>also</w:t>
      </w:r>
      <w:proofErr w:type="gramEnd"/>
      <w:r w:rsidRPr="007758B2">
        <w:rPr>
          <w:sz w:val="28"/>
          <w:szCs w:val="28"/>
        </w:rPr>
        <w:t xml:space="preserve"> justified, and those whom he justified he also glorified. 31 What then are we to say about these things? If God is for us, who is against us? </w:t>
      </w:r>
      <w:proofErr w:type="gramStart"/>
      <w:r w:rsidRPr="007758B2">
        <w:rPr>
          <w:sz w:val="28"/>
          <w:szCs w:val="28"/>
        </w:rPr>
        <w:t>32  He</w:t>
      </w:r>
      <w:proofErr w:type="gramEnd"/>
      <w:r w:rsidRPr="007758B2">
        <w:rPr>
          <w:sz w:val="28"/>
          <w:szCs w:val="28"/>
        </w:rPr>
        <w:t xml:space="preserve"> who did not withhold his own Son but gave him up for all of us, how will he not with him also give us everything else? 33 Who will bring any charge against God’s elect? It is God who justifies. 34 Who is to condemn? It is Christ who died, or rather, who was raised, who is also at the right hand of God, who also intercedes for us. 35 Who will separate us from the love of Christ? Will affliction or distress or persecution or famine or nakedness or peril or sword? 36 As it is written, “For your sake we are being killed all day long; we are accounted as sheep to be slaughtered.” 37 No, in all these things we are more than victorious through him who loved us. 38 For I am convinced that neither death, nor life, nor angels, nor rulers, nor things present, nor things to come, nor powers, 39 nor height, nor depth, nor anything else in all creation will be able to separate us from the love of God in Christ Jesus our Lord.</w:t>
      </w:r>
    </w:p>
    <w:p w14:paraId="5A962610" w14:textId="77777777" w:rsidR="007758B2" w:rsidRDefault="007758B2" w:rsidP="00AF1A9B">
      <w:pPr>
        <w:spacing w:after="0" w:line="276" w:lineRule="auto"/>
        <w:rPr>
          <w:sz w:val="28"/>
          <w:szCs w:val="28"/>
        </w:rPr>
      </w:pPr>
      <w:r w:rsidRPr="007758B2">
        <w:rPr>
          <w:b/>
          <w:bCs/>
          <w:sz w:val="28"/>
          <w:szCs w:val="28"/>
        </w:rPr>
        <w:t>Gospel Matthew 13:31-33, 44-5</w:t>
      </w:r>
      <w:r w:rsidRPr="007758B2">
        <w:rPr>
          <w:sz w:val="28"/>
          <w:szCs w:val="28"/>
        </w:rPr>
        <w:t xml:space="preserve">2 </w:t>
      </w:r>
    </w:p>
    <w:p w14:paraId="092EF7FF" w14:textId="69ECA290" w:rsidR="007758B2" w:rsidRPr="007758B2" w:rsidRDefault="007758B2" w:rsidP="007758B2">
      <w:pPr>
        <w:spacing w:after="0" w:line="276" w:lineRule="auto"/>
        <w:jc w:val="center"/>
        <w:rPr>
          <w:i/>
          <w:iCs/>
          <w:sz w:val="28"/>
          <w:szCs w:val="28"/>
        </w:rPr>
      </w:pPr>
      <w:r w:rsidRPr="007758B2">
        <w:rPr>
          <w:i/>
          <w:iCs/>
          <w:sz w:val="28"/>
          <w:szCs w:val="28"/>
        </w:rPr>
        <w:t>Throughout Matthew’s gospel, Jesus and his disciples proclaim the good news that “the kingdom of heaven is near!” Here, Jesus offers several brief parables that explore the implications of this announcement for people’s lives.</w:t>
      </w:r>
    </w:p>
    <w:p w14:paraId="2FD33A09" w14:textId="77777777" w:rsidR="007758B2" w:rsidRDefault="007758B2" w:rsidP="00AF1A9B">
      <w:pPr>
        <w:spacing w:after="0" w:line="276" w:lineRule="auto"/>
        <w:rPr>
          <w:sz w:val="28"/>
          <w:szCs w:val="28"/>
        </w:rPr>
      </w:pPr>
      <w:r w:rsidRPr="007758B2">
        <w:rPr>
          <w:sz w:val="28"/>
          <w:szCs w:val="28"/>
        </w:rPr>
        <w:t>31 [Jesus] put before [the crowds] another parable: “The kingdom of heaven is like a mustard seed that someone took and sowed in his field;32 it is the smallest of all the seeds, but when it has grown it is the greatest of shrubs and becomes a tree, so that the birds of the air come and make nests in its branches.” 33 He told them another parable: “The kingdom of heaven is like yeast that a woman took and mixed in with three measures of flour until all of it was leavened.” 45 “Again, the kingdom of heaven is like a merchant in search of fine pearls; 46 on finding one pearl of great value, he went and sold all that he had and bought it.</w:t>
      </w:r>
      <w:r w:rsidRPr="007758B2">
        <w:t xml:space="preserve"> </w:t>
      </w:r>
      <w:r w:rsidRPr="007758B2">
        <w:rPr>
          <w:sz w:val="28"/>
          <w:szCs w:val="28"/>
        </w:rPr>
        <w:t xml:space="preserve">7 “Again, the </w:t>
      </w:r>
    </w:p>
    <w:p w14:paraId="4CB8B466" w14:textId="77777777" w:rsidR="007758B2" w:rsidRDefault="007758B2" w:rsidP="00AF1A9B">
      <w:pPr>
        <w:spacing w:after="0" w:line="276" w:lineRule="auto"/>
        <w:rPr>
          <w:sz w:val="28"/>
          <w:szCs w:val="28"/>
        </w:rPr>
      </w:pPr>
    </w:p>
    <w:p w14:paraId="428EB10E" w14:textId="556632D3" w:rsidR="007758B2" w:rsidRDefault="007758B2" w:rsidP="00AF1A9B">
      <w:pPr>
        <w:spacing w:after="0" w:line="276" w:lineRule="auto"/>
        <w:rPr>
          <w:sz w:val="28"/>
          <w:szCs w:val="28"/>
        </w:rPr>
      </w:pPr>
      <w:r w:rsidRPr="007758B2">
        <w:rPr>
          <w:sz w:val="28"/>
          <w:szCs w:val="28"/>
        </w:rPr>
        <w:t>kingdom of heaven is like a net that was thrown into the sea and caught fish of every kind; 48 when it was full, they drew it ashore, sat down, and put the good into baskets but threw out the bad. 49 So it will be at the end of the age. The angels will come out and separate the evil from the righteous 50 and throw them into the furnace of fire, where there will be weeping and gnashing of teeth. 51 “Have you understood all this?” They answered, “Yes.” 52 And he said to them, “Therefore every scribe who has become a disciple in the kingdom of heaven is like the master of a household who brings out of his treasure what is new and what is old.”</w:t>
      </w:r>
    </w:p>
    <w:p w14:paraId="171AFDB2" w14:textId="30AD6C18" w:rsidR="00AF1A9B" w:rsidRPr="007758B2" w:rsidRDefault="007758B2" w:rsidP="00AF1A9B">
      <w:pPr>
        <w:spacing w:after="0" w:line="276" w:lineRule="auto"/>
        <w:rPr>
          <w:b/>
          <w:bCs/>
          <w:sz w:val="28"/>
          <w:szCs w:val="28"/>
        </w:rPr>
      </w:pPr>
      <w:r w:rsidRPr="007758B2">
        <w:rPr>
          <w:b/>
          <w:bCs/>
          <w:sz w:val="28"/>
          <w:szCs w:val="28"/>
        </w:rPr>
        <w:t>Sermon</w:t>
      </w:r>
    </w:p>
    <w:p w14:paraId="45639BEE" w14:textId="77ABDBC5" w:rsidR="002D1DF9" w:rsidRPr="00AF1A9B" w:rsidRDefault="002D1DF9" w:rsidP="00AF1A9B">
      <w:pPr>
        <w:spacing w:after="0" w:line="276" w:lineRule="auto"/>
        <w:rPr>
          <w:sz w:val="28"/>
          <w:szCs w:val="28"/>
        </w:rPr>
      </w:pPr>
      <w:r w:rsidRPr="00AF1A9B">
        <w:rPr>
          <w:sz w:val="28"/>
          <w:szCs w:val="28"/>
        </w:rPr>
        <w:tab/>
        <w:t xml:space="preserve">This week, we here in Canfield have experienced the end of an era. The Dairy Queen on the Green has closed after many years at that location. Many of us are a little bummed that it won’t be there anymore, so easily accessible for activities on the Green. I’m sure some of the junior high youth who would walk down to Dairy Queen after school will miss it being there. But the owners will be opening a </w:t>
      </w:r>
      <w:r w:rsidR="00AF1A9B" w:rsidRPr="00AF1A9B">
        <w:rPr>
          <w:sz w:val="28"/>
          <w:szCs w:val="28"/>
        </w:rPr>
        <w:t>brand-new</w:t>
      </w:r>
      <w:r w:rsidRPr="00AF1A9B">
        <w:rPr>
          <w:sz w:val="28"/>
          <w:szCs w:val="28"/>
        </w:rPr>
        <w:t xml:space="preserve"> Dairy Queen on 224 next to Tequila Jalisco sometime in August. </w:t>
      </w:r>
      <w:r w:rsidR="00AF1A9B" w:rsidRPr="00AF1A9B">
        <w:rPr>
          <w:sz w:val="28"/>
          <w:szCs w:val="28"/>
        </w:rPr>
        <w:t>So,</w:t>
      </w:r>
      <w:r w:rsidRPr="00AF1A9B">
        <w:rPr>
          <w:sz w:val="28"/>
          <w:szCs w:val="28"/>
        </w:rPr>
        <w:t xml:space="preserve"> we will still have a Dairy Queen in close proximity. </w:t>
      </w:r>
      <w:r w:rsidR="00AF1A9B" w:rsidRPr="00AF1A9B">
        <w:rPr>
          <w:sz w:val="28"/>
          <w:szCs w:val="28"/>
        </w:rPr>
        <w:t>It’s</w:t>
      </w:r>
      <w:r w:rsidRPr="00AF1A9B">
        <w:rPr>
          <w:sz w:val="28"/>
          <w:szCs w:val="28"/>
        </w:rPr>
        <w:t xml:space="preserve"> just that we will have to prepared for a new experience. While it may not </w:t>
      </w:r>
      <w:proofErr w:type="gramStart"/>
      <w:r w:rsidRPr="00AF1A9B">
        <w:rPr>
          <w:sz w:val="28"/>
          <w:szCs w:val="28"/>
        </w:rPr>
        <w:t>be as</w:t>
      </w:r>
      <w:proofErr w:type="gramEnd"/>
      <w:r w:rsidRPr="00AF1A9B">
        <w:rPr>
          <w:sz w:val="28"/>
          <w:szCs w:val="28"/>
        </w:rPr>
        <w:t xml:space="preserve"> accessible for gatherings on the Green, it will accommodate those who want to dine in plus it will be accessible off the highway, plus it will have a drive-th</w:t>
      </w:r>
      <w:r w:rsidR="00AF1A9B">
        <w:rPr>
          <w:sz w:val="28"/>
          <w:szCs w:val="28"/>
        </w:rPr>
        <w:t>r</w:t>
      </w:r>
      <w:r w:rsidRPr="00AF1A9B">
        <w:rPr>
          <w:sz w:val="28"/>
          <w:szCs w:val="28"/>
        </w:rPr>
        <w:t>u option, plus there will be more menu options. So, while it will never be the same, we just have to be ready to embrace something different, a different way of enjoying Dairy Queen in Canfield.</w:t>
      </w:r>
    </w:p>
    <w:p w14:paraId="16AA3E77" w14:textId="330F9391" w:rsidR="00D83D0A" w:rsidRPr="00AF1A9B" w:rsidRDefault="00D85F1B" w:rsidP="00AF1A9B">
      <w:pPr>
        <w:spacing w:after="0" w:line="276" w:lineRule="auto"/>
        <w:rPr>
          <w:sz w:val="28"/>
          <w:szCs w:val="28"/>
        </w:rPr>
      </w:pPr>
      <w:r w:rsidRPr="00AF1A9B">
        <w:rPr>
          <w:sz w:val="28"/>
          <w:szCs w:val="28"/>
        </w:rPr>
        <w:tab/>
        <w:t>Today is the 3</w:t>
      </w:r>
      <w:r w:rsidRPr="00AF1A9B">
        <w:rPr>
          <w:sz w:val="28"/>
          <w:szCs w:val="28"/>
          <w:vertAlign w:val="superscript"/>
        </w:rPr>
        <w:t>rd</w:t>
      </w:r>
      <w:r w:rsidR="007513DE" w:rsidRPr="00AF1A9B">
        <w:rPr>
          <w:sz w:val="28"/>
          <w:szCs w:val="28"/>
        </w:rPr>
        <w:t xml:space="preserve"> and final week</w:t>
      </w:r>
      <w:r w:rsidRPr="00AF1A9B">
        <w:rPr>
          <w:sz w:val="28"/>
          <w:szCs w:val="28"/>
        </w:rPr>
        <w:t xml:space="preserve"> </w:t>
      </w:r>
      <w:r w:rsidR="007513DE" w:rsidRPr="00AF1A9B">
        <w:rPr>
          <w:sz w:val="28"/>
          <w:szCs w:val="28"/>
        </w:rPr>
        <w:t xml:space="preserve">of </w:t>
      </w:r>
      <w:r w:rsidR="00D83D0A" w:rsidRPr="00AF1A9B">
        <w:rPr>
          <w:sz w:val="28"/>
          <w:szCs w:val="28"/>
        </w:rPr>
        <w:t xml:space="preserve">the </w:t>
      </w:r>
      <w:r w:rsidRPr="00AF1A9B">
        <w:rPr>
          <w:sz w:val="28"/>
          <w:szCs w:val="28"/>
        </w:rPr>
        <w:t>teaching parables of Jesus from Matthew’s gospel.</w:t>
      </w:r>
      <w:r w:rsidR="002D1DF9" w:rsidRPr="00AF1A9B">
        <w:rPr>
          <w:sz w:val="28"/>
          <w:szCs w:val="28"/>
        </w:rPr>
        <w:t xml:space="preserve"> In one sense, Jesus’ parables here are trying to reveal a new and different way, the way of the kingdom of heaven. </w:t>
      </w:r>
      <w:r w:rsidR="007513DE" w:rsidRPr="00AF1A9B">
        <w:rPr>
          <w:sz w:val="28"/>
          <w:szCs w:val="28"/>
        </w:rPr>
        <w:t xml:space="preserve">Two weeks </w:t>
      </w:r>
      <w:r w:rsidR="00AF1A9B" w:rsidRPr="00AF1A9B">
        <w:rPr>
          <w:sz w:val="28"/>
          <w:szCs w:val="28"/>
        </w:rPr>
        <w:t>ago,</w:t>
      </w:r>
      <w:r w:rsidR="007513DE" w:rsidRPr="00AF1A9B">
        <w:rPr>
          <w:sz w:val="28"/>
          <w:szCs w:val="28"/>
        </w:rPr>
        <w:t xml:space="preserve"> we heard the parable of the </w:t>
      </w:r>
      <w:proofErr w:type="spellStart"/>
      <w:r w:rsidR="007513DE" w:rsidRPr="00AF1A9B">
        <w:rPr>
          <w:sz w:val="28"/>
          <w:szCs w:val="28"/>
        </w:rPr>
        <w:t>sower</w:t>
      </w:r>
      <w:proofErr w:type="spellEnd"/>
      <w:r w:rsidR="00D83D0A" w:rsidRPr="00AF1A9B">
        <w:rPr>
          <w:sz w:val="28"/>
          <w:szCs w:val="28"/>
        </w:rPr>
        <w:t xml:space="preserve">, who cast seed everywhere without regard for whether or not it would fall on good ground. And we talked about how, in a similar way, the good news of the kingdom of God was intended to be shared freely without any prejudgment on our part about whether or not it would take root. It is through the mysterious work of God that the good news takes root and makes a difference in people’s lives. </w:t>
      </w:r>
      <w:r w:rsidR="002D1DF9" w:rsidRPr="00AF1A9B">
        <w:rPr>
          <w:sz w:val="28"/>
          <w:szCs w:val="28"/>
        </w:rPr>
        <w:t>This was a different way from some of the religious leaders who acted as gatekeepers to the merciful presence of God.</w:t>
      </w:r>
    </w:p>
    <w:p w14:paraId="088203AD" w14:textId="77777777" w:rsidR="007758B2" w:rsidRDefault="00D83D0A" w:rsidP="00AF1A9B">
      <w:pPr>
        <w:spacing w:after="0" w:line="276" w:lineRule="auto"/>
        <w:rPr>
          <w:sz w:val="28"/>
          <w:szCs w:val="28"/>
        </w:rPr>
      </w:pPr>
      <w:r w:rsidRPr="00AF1A9B">
        <w:rPr>
          <w:sz w:val="28"/>
          <w:szCs w:val="28"/>
        </w:rPr>
        <w:tab/>
        <w:t>Last week we heard Jesus’ parable about the wheat and the weeds growing together until the harvest. What is interestin</w:t>
      </w:r>
      <w:r w:rsidR="00952D33" w:rsidRPr="00AF1A9B">
        <w:rPr>
          <w:sz w:val="28"/>
          <w:szCs w:val="28"/>
        </w:rPr>
        <w:t xml:space="preserve">g is the order in which all of these parables fit together. The </w:t>
      </w:r>
    </w:p>
    <w:p w14:paraId="1B5ABAC2" w14:textId="77777777" w:rsidR="007758B2" w:rsidRDefault="007758B2" w:rsidP="00AF1A9B">
      <w:pPr>
        <w:spacing w:after="0" w:line="276" w:lineRule="auto"/>
        <w:rPr>
          <w:sz w:val="28"/>
          <w:szCs w:val="28"/>
        </w:rPr>
      </w:pPr>
    </w:p>
    <w:p w14:paraId="453FA52C" w14:textId="7ED3B885" w:rsidR="001B0EDA" w:rsidRPr="00AF1A9B" w:rsidRDefault="00952D33" w:rsidP="00AF1A9B">
      <w:pPr>
        <w:spacing w:after="0" w:line="276" w:lineRule="auto"/>
        <w:rPr>
          <w:sz w:val="28"/>
          <w:szCs w:val="28"/>
        </w:rPr>
      </w:pPr>
      <w:r w:rsidRPr="00AF1A9B">
        <w:rPr>
          <w:sz w:val="28"/>
          <w:szCs w:val="28"/>
        </w:rPr>
        <w:t xml:space="preserve">Parable of the Wheat and Weeds is told in verses 24-30. Then we have the Parable of the Mustard Seed and Yeast following in v. 31-33. Jesus’ explanation of the Parable of the Wheat and Weeds to his disciples comes in v. </w:t>
      </w:r>
      <w:r w:rsidR="00AF1A9B" w:rsidRPr="00AF1A9B">
        <w:rPr>
          <w:sz w:val="28"/>
          <w:szCs w:val="28"/>
        </w:rPr>
        <w:t>36-43 and</w:t>
      </w:r>
      <w:r w:rsidRPr="00AF1A9B">
        <w:rPr>
          <w:sz w:val="28"/>
          <w:szCs w:val="28"/>
        </w:rPr>
        <w:t xml:space="preserve"> then </w:t>
      </w:r>
      <w:r w:rsidR="001B0EDA" w:rsidRPr="00AF1A9B">
        <w:rPr>
          <w:sz w:val="28"/>
          <w:szCs w:val="28"/>
        </w:rPr>
        <w:t xml:space="preserve">comes the other parables in front of us today of the hidden treasure, the pearl of great price and the net in verses 44-52. Now, I didn’t go through all of that to confuse things but rather to help us see how the message of these parables are building upon one another.  Unfortunately, however, the effort to go through all 5 parables today would take more time than </w:t>
      </w:r>
      <w:proofErr w:type="gramStart"/>
      <w:r w:rsidR="001B0EDA" w:rsidRPr="00AF1A9B">
        <w:rPr>
          <w:sz w:val="28"/>
          <w:szCs w:val="28"/>
        </w:rPr>
        <w:t>we</w:t>
      </w:r>
      <w:proofErr w:type="gramEnd"/>
      <w:r w:rsidR="001B0EDA" w:rsidRPr="00AF1A9B">
        <w:rPr>
          <w:sz w:val="28"/>
          <w:szCs w:val="28"/>
        </w:rPr>
        <w:t xml:space="preserve"> generally a lot for the sermon. So today, I’d like to focus on the first 2, which are told together.</w:t>
      </w:r>
    </w:p>
    <w:p w14:paraId="0147D7D3" w14:textId="1D0F882B" w:rsidR="00014736" w:rsidRPr="00AF1A9B" w:rsidRDefault="001B0EDA" w:rsidP="00AF1A9B">
      <w:pPr>
        <w:spacing w:after="0" w:line="276" w:lineRule="auto"/>
        <w:rPr>
          <w:sz w:val="28"/>
          <w:szCs w:val="28"/>
        </w:rPr>
      </w:pPr>
      <w:r w:rsidRPr="00AF1A9B">
        <w:rPr>
          <w:sz w:val="28"/>
          <w:szCs w:val="28"/>
        </w:rPr>
        <w:tab/>
        <w:t xml:space="preserve">The parable of the mustard seed and the yeast are told in front of the crowd just after the parable of the wheat and weeds. When we talked about that parable last week, the conclusion we drew from it was the assurance that, even though evil does continue to happen in the world, the kingdom of God is growing in this world right alongside it. Evil does not have the last word now nor </w:t>
      </w:r>
      <w:r w:rsidR="00014736" w:rsidRPr="00AF1A9B">
        <w:rPr>
          <w:sz w:val="28"/>
          <w:szCs w:val="28"/>
        </w:rPr>
        <w:t>ever because the kingdom of God is HERE and evil cannot choke it out.</w:t>
      </w:r>
      <w:r w:rsidR="004830A5" w:rsidRPr="00AF1A9B">
        <w:rPr>
          <w:sz w:val="28"/>
          <w:szCs w:val="28"/>
        </w:rPr>
        <w:t xml:space="preserve"> This also is a different way from the common teaching of the day…that when there was suffering and hardship, God was not present.</w:t>
      </w:r>
      <w:r w:rsidR="00014736" w:rsidRPr="00AF1A9B">
        <w:rPr>
          <w:sz w:val="28"/>
          <w:szCs w:val="28"/>
        </w:rPr>
        <w:t xml:space="preserve"> </w:t>
      </w:r>
      <w:r w:rsidR="004830A5" w:rsidRPr="00AF1A9B">
        <w:rPr>
          <w:sz w:val="28"/>
          <w:szCs w:val="28"/>
        </w:rPr>
        <w:t>A different way of understanding.</w:t>
      </w:r>
    </w:p>
    <w:p w14:paraId="643E7626" w14:textId="7C69A825" w:rsidR="00577234" w:rsidRPr="00AF1A9B" w:rsidRDefault="00014736" w:rsidP="00AF1A9B">
      <w:pPr>
        <w:spacing w:after="0" w:line="276" w:lineRule="auto"/>
        <w:ind w:firstLine="720"/>
        <w:rPr>
          <w:sz w:val="28"/>
          <w:szCs w:val="28"/>
        </w:rPr>
      </w:pPr>
      <w:r w:rsidRPr="00AF1A9B">
        <w:rPr>
          <w:sz w:val="28"/>
          <w:szCs w:val="28"/>
        </w:rPr>
        <w:t xml:space="preserve">We’ve heard the Parable of the Mustard Seed from this and other gospels in the past. The mustard seed is very </w:t>
      </w:r>
      <w:r w:rsidR="007758B2" w:rsidRPr="00AF1A9B">
        <w:rPr>
          <w:sz w:val="28"/>
          <w:szCs w:val="28"/>
        </w:rPr>
        <w:t>tiny,</w:t>
      </w:r>
      <w:r w:rsidRPr="00AF1A9B">
        <w:rPr>
          <w:sz w:val="28"/>
          <w:szCs w:val="28"/>
        </w:rPr>
        <w:t xml:space="preserve"> and the mustard plant is a shrub or bush. But in Jesus’ parable, Jesus describes the growth of this tiny seed into a great tree where birds can perch. This description would cause a listener to take pause because that’s not how that works at all…in the plant world. But as a description of the kingdom of heaven, what does it convey to the listener? </w:t>
      </w:r>
      <w:r w:rsidR="0097376B" w:rsidRPr="00AF1A9B">
        <w:rPr>
          <w:sz w:val="28"/>
          <w:szCs w:val="28"/>
        </w:rPr>
        <w:t xml:space="preserve">It is another assurance that, first of all, this kingdom is going to grow even if it does start out small. But it also is not going to </w:t>
      </w:r>
      <w:r w:rsidR="00577234" w:rsidRPr="00AF1A9B">
        <w:rPr>
          <w:sz w:val="28"/>
          <w:szCs w:val="28"/>
        </w:rPr>
        <w:t>grow</w:t>
      </w:r>
      <w:r w:rsidR="0097376B" w:rsidRPr="00AF1A9B">
        <w:rPr>
          <w:sz w:val="28"/>
          <w:szCs w:val="28"/>
        </w:rPr>
        <w:t xml:space="preserve"> according to normal expectations</w:t>
      </w:r>
      <w:r w:rsidR="00577234" w:rsidRPr="00AF1A9B">
        <w:rPr>
          <w:sz w:val="28"/>
          <w:szCs w:val="28"/>
        </w:rPr>
        <w:t>…NOT according to normal expectations.</w:t>
      </w:r>
    </w:p>
    <w:p w14:paraId="49018AFC" w14:textId="77777777" w:rsidR="004A1534" w:rsidRPr="00AF1A9B" w:rsidRDefault="00577234" w:rsidP="00AF1A9B">
      <w:pPr>
        <w:spacing w:after="0" w:line="276" w:lineRule="auto"/>
        <w:ind w:firstLine="720"/>
        <w:rPr>
          <w:sz w:val="28"/>
          <w:szCs w:val="28"/>
        </w:rPr>
      </w:pPr>
      <w:r w:rsidRPr="00AF1A9B">
        <w:rPr>
          <w:sz w:val="28"/>
          <w:szCs w:val="28"/>
        </w:rPr>
        <w:t>And then there is the parable of the yeast. This small parable is intended to pack a punch as well. It may not seem very significant at first because most of our bread is always made with yeast that makes the bread rise and get puffy. But remember, at that time, they ate flat bread, without leavening, without yeast.</w:t>
      </w:r>
      <w:r w:rsidR="004A1534" w:rsidRPr="00AF1A9B">
        <w:rPr>
          <w:sz w:val="28"/>
          <w:szCs w:val="28"/>
        </w:rPr>
        <w:t xml:space="preserve"> And 60 pounds of flour sounds like an awful lot to me.  Now imagine that 60 pounds that was supposed to be for flat bread also rising into leavened bread! That would get, like, everywhere! Would it even fit in the oven to bake? And </w:t>
      </w:r>
      <w:proofErr w:type="gramStart"/>
      <w:r w:rsidR="004A1534" w:rsidRPr="00AF1A9B">
        <w:rPr>
          <w:sz w:val="28"/>
          <w:szCs w:val="28"/>
        </w:rPr>
        <w:t>so</w:t>
      </w:r>
      <w:proofErr w:type="gramEnd"/>
      <w:r w:rsidR="004A1534" w:rsidRPr="00AF1A9B">
        <w:rPr>
          <w:sz w:val="28"/>
          <w:szCs w:val="28"/>
        </w:rPr>
        <w:t xml:space="preserve"> you see, yet another comparison with a situation that is out of the ordinary for that time.</w:t>
      </w:r>
    </w:p>
    <w:p w14:paraId="379288EF" w14:textId="77777777" w:rsidR="007758B2" w:rsidRDefault="007758B2" w:rsidP="00AF1A9B">
      <w:pPr>
        <w:spacing w:after="0" w:line="276" w:lineRule="auto"/>
        <w:ind w:firstLine="720"/>
        <w:rPr>
          <w:sz w:val="28"/>
          <w:szCs w:val="28"/>
        </w:rPr>
      </w:pPr>
    </w:p>
    <w:p w14:paraId="2E24D4A6" w14:textId="7C6486C1" w:rsidR="004830A5" w:rsidRPr="00AF1A9B" w:rsidRDefault="004A1534" w:rsidP="00AF1A9B">
      <w:pPr>
        <w:spacing w:after="0" w:line="276" w:lineRule="auto"/>
        <w:ind w:firstLine="720"/>
        <w:rPr>
          <w:sz w:val="28"/>
          <w:szCs w:val="28"/>
        </w:rPr>
      </w:pPr>
      <w:r w:rsidRPr="00AF1A9B">
        <w:rPr>
          <w:sz w:val="28"/>
          <w:szCs w:val="28"/>
        </w:rPr>
        <w:t xml:space="preserve">Parable of the Sower…sow the good news of the kingdom freely, everywhere, without discretion. Parable of the Wheat and the Weeds…even when evil happens in the world, the kingdom of heaven is assuredly growing there as well. Parable of the Mustard Seed and Yeast…while the kingdom is assuredly growing around us, it is not going </w:t>
      </w:r>
      <w:r w:rsidR="004830A5" w:rsidRPr="00AF1A9B">
        <w:rPr>
          <w:sz w:val="28"/>
          <w:szCs w:val="28"/>
        </w:rPr>
        <w:t xml:space="preserve">to </w:t>
      </w:r>
      <w:r w:rsidR="00E933F7" w:rsidRPr="00AF1A9B">
        <w:rPr>
          <w:sz w:val="28"/>
          <w:szCs w:val="28"/>
        </w:rPr>
        <w:t xml:space="preserve">grow according to our normal understanding nor expectations. </w:t>
      </w:r>
      <w:r w:rsidR="004830A5" w:rsidRPr="00AF1A9B">
        <w:rPr>
          <w:sz w:val="28"/>
          <w:szCs w:val="28"/>
        </w:rPr>
        <w:t xml:space="preserve">The kingdom comes about in a different way. </w:t>
      </w:r>
      <w:r w:rsidR="00E933F7" w:rsidRPr="00AF1A9B">
        <w:rPr>
          <w:sz w:val="28"/>
          <w:szCs w:val="28"/>
        </w:rPr>
        <w:t>Jesus</w:t>
      </w:r>
      <w:r w:rsidR="004830A5" w:rsidRPr="00AF1A9B">
        <w:rPr>
          <w:sz w:val="28"/>
          <w:szCs w:val="28"/>
        </w:rPr>
        <w:t xml:space="preserve">’ parables actually outline his ministry pretty accurately…Jesus truly does something different than what was considered “normal” for God. </w:t>
      </w:r>
      <w:r w:rsidR="00E933F7" w:rsidRPr="00AF1A9B">
        <w:rPr>
          <w:sz w:val="28"/>
          <w:szCs w:val="28"/>
        </w:rPr>
        <w:t xml:space="preserve"> Jesus spent time with sinners. Jesus cared for the sick and the distressed. Jesus wasn’t afraid to reach out to those who suffered. Jesus himself suffered and died</w:t>
      </w:r>
      <w:r w:rsidR="004830A5" w:rsidRPr="00AF1A9B">
        <w:rPr>
          <w:sz w:val="28"/>
          <w:szCs w:val="28"/>
        </w:rPr>
        <w:t xml:space="preserve"> on the cross</w:t>
      </w:r>
      <w:r w:rsidR="00E933F7" w:rsidRPr="00AF1A9B">
        <w:rPr>
          <w:sz w:val="28"/>
          <w:szCs w:val="28"/>
        </w:rPr>
        <w:t>.</w:t>
      </w:r>
    </w:p>
    <w:p w14:paraId="03D4608C" w14:textId="77777777" w:rsidR="00265069" w:rsidRPr="00AF1A9B" w:rsidRDefault="004830A5" w:rsidP="00AF1A9B">
      <w:pPr>
        <w:spacing w:after="0" w:line="276" w:lineRule="auto"/>
        <w:ind w:firstLine="720"/>
        <w:rPr>
          <w:sz w:val="28"/>
          <w:szCs w:val="28"/>
        </w:rPr>
      </w:pPr>
      <w:r w:rsidRPr="00AF1A9B">
        <w:rPr>
          <w:sz w:val="28"/>
          <w:szCs w:val="28"/>
        </w:rPr>
        <w:t xml:space="preserve">Through these parables, through his ministry, death and resurrection, Jesus was drawing a distinction to show how differently God operates than what had been taught by the most powerful religious leaders as well as how differently God’s kingdom is from human kingdoms like the Roman empire. We </w:t>
      </w:r>
      <w:proofErr w:type="gramStart"/>
      <w:r w:rsidRPr="00AF1A9B">
        <w:rPr>
          <w:sz w:val="28"/>
          <w:szCs w:val="28"/>
        </w:rPr>
        <w:t>have a tendency to</w:t>
      </w:r>
      <w:proofErr w:type="gramEnd"/>
      <w:r w:rsidRPr="00AF1A9B">
        <w:rPr>
          <w:sz w:val="28"/>
          <w:szCs w:val="28"/>
        </w:rPr>
        <w:t xml:space="preserve"> become just as confused </w:t>
      </w:r>
      <w:r w:rsidR="00265069" w:rsidRPr="00AF1A9B">
        <w:rPr>
          <w:sz w:val="28"/>
          <w:szCs w:val="28"/>
        </w:rPr>
        <w:t>as those in Jesus’ day, which is why these parables will resonate with us as well, leading us to understand how differently God’s kingdom operates than any kingdom or system of authority put in place by humans.</w:t>
      </w:r>
    </w:p>
    <w:p w14:paraId="7B7F6CB4" w14:textId="77777777" w:rsidR="007758B2" w:rsidRDefault="00265069" w:rsidP="00AF1A9B">
      <w:pPr>
        <w:spacing w:after="0" w:line="276" w:lineRule="auto"/>
        <w:ind w:firstLine="720"/>
        <w:rPr>
          <w:sz w:val="28"/>
          <w:szCs w:val="28"/>
        </w:rPr>
      </w:pPr>
      <w:r w:rsidRPr="00AF1A9B">
        <w:rPr>
          <w:sz w:val="28"/>
          <w:szCs w:val="28"/>
        </w:rPr>
        <w:t xml:space="preserve">The kingdom of heaven will grow, but we will not see it </w:t>
      </w:r>
      <w:r w:rsidR="003F1B81" w:rsidRPr="00AF1A9B">
        <w:rPr>
          <w:sz w:val="28"/>
          <w:szCs w:val="28"/>
        </w:rPr>
        <w:t>grow through power nor authority</w:t>
      </w:r>
      <w:r w:rsidR="00577234" w:rsidRPr="00AF1A9B">
        <w:rPr>
          <w:sz w:val="28"/>
          <w:szCs w:val="28"/>
        </w:rPr>
        <w:t xml:space="preserve"> </w:t>
      </w:r>
      <w:r w:rsidR="003F1B81" w:rsidRPr="00AF1A9B">
        <w:rPr>
          <w:sz w:val="28"/>
          <w:szCs w:val="28"/>
        </w:rPr>
        <w:t xml:space="preserve">nor influence nor accumulating wealth. The kingdom of heaven grows in a different way…through the lives of those who need mercy, those who are suffering, those who are forgotten or mistreated. It grows, not in power but in the sharing of all that Jesus came to give us…mercy, forgiveness, love, hope, peace. The kingdom of heaven is what welcomes every human being, even those who have never felt welcome before. The kingdom of heaven </w:t>
      </w:r>
      <w:r w:rsidR="00BE0BC8" w:rsidRPr="00AF1A9B">
        <w:rPr>
          <w:sz w:val="28"/>
          <w:szCs w:val="28"/>
        </w:rPr>
        <w:t>operates</w:t>
      </w:r>
      <w:r w:rsidR="003F1B81" w:rsidRPr="00AF1A9B">
        <w:rPr>
          <w:sz w:val="28"/>
          <w:szCs w:val="28"/>
        </w:rPr>
        <w:t xml:space="preserve"> VERY DIFFERENT</w:t>
      </w:r>
      <w:r w:rsidR="00BE0BC8" w:rsidRPr="00AF1A9B">
        <w:rPr>
          <w:sz w:val="28"/>
          <w:szCs w:val="28"/>
        </w:rPr>
        <w:t>LY from the</w:t>
      </w:r>
      <w:r w:rsidR="003F1B81" w:rsidRPr="00AF1A9B">
        <w:rPr>
          <w:sz w:val="28"/>
          <w:szCs w:val="28"/>
        </w:rPr>
        <w:t xml:space="preserve"> way everything else functions in this world. But just like the good seed, the wheat, the mustard seed, the yeast, the kingdom is </w:t>
      </w:r>
      <w:r w:rsidR="00BE0BC8" w:rsidRPr="00AF1A9B">
        <w:rPr>
          <w:sz w:val="28"/>
          <w:szCs w:val="28"/>
        </w:rPr>
        <w:t>absolutely</w:t>
      </w:r>
      <w:r w:rsidR="003F1B81" w:rsidRPr="00AF1A9B">
        <w:rPr>
          <w:sz w:val="28"/>
          <w:szCs w:val="28"/>
        </w:rPr>
        <w:t xml:space="preserve"> growing in our midst. These parables give </w:t>
      </w:r>
      <w:proofErr w:type="gramStart"/>
      <w:r w:rsidR="003F1B81" w:rsidRPr="00AF1A9B">
        <w:rPr>
          <w:sz w:val="28"/>
          <w:szCs w:val="28"/>
        </w:rPr>
        <w:t>us that</w:t>
      </w:r>
      <w:proofErr w:type="gramEnd"/>
      <w:r w:rsidR="003F1B81" w:rsidRPr="00AF1A9B">
        <w:rPr>
          <w:sz w:val="28"/>
          <w:szCs w:val="28"/>
        </w:rPr>
        <w:t xml:space="preserve"> assurance as well as guiding us in how to see it.</w:t>
      </w:r>
      <w:r w:rsidR="00BE0BC8" w:rsidRPr="00AF1A9B">
        <w:rPr>
          <w:sz w:val="28"/>
          <w:szCs w:val="28"/>
        </w:rPr>
        <w:t xml:space="preserve"> Amen.</w:t>
      </w:r>
      <w:r w:rsidR="003F1B81" w:rsidRPr="00AF1A9B">
        <w:rPr>
          <w:sz w:val="28"/>
          <w:szCs w:val="28"/>
        </w:rPr>
        <w:t xml:space="preserve"> </w:t>
      </w:r>
      <w:r w:rsidR="0097376B" w:rsidRPr="00AF1A9B">
        <w:rPr>
          <w:sz w:val="28"/>
          <w:szCs w:val="28"/>
        </w:rPr>
        <w:t xml:space="preserve"> </w:t>
      </w:r>
    </w:p>
    <w:p w14:paraId="51EAFA9F" w14:textId="627A4207" w:rsidR="005B519A" w:rsidRDefault="005B519A" w:rsidP="007758B2">
      <w:pPr>
        <w:spacing w:after="0" w:line="276" w:lineRule="auto"/>
        <w:ind w:firstLine="720"/>
        <w:jc w:val="center"/>
        <w:rPr>
          <w:sz w:val="28"/>
          <w:szCs w:val="28"/>
        </w:rPr>
      </w:pPr>
    </w:p>
    <w:p w14:paraId="348B902C" w14:textId="7EA656A6" w:rsidR="001B6DE6" w:rsidRPr="00392A35" w:rsidRDefault="001B6DE6" w:rsidP="007758B2">
      <w:pPr>
        <w:spacing w:after="0" w:line="276" w:lineRule="auto"/>
        <w:ind w:firstLine="720"/>
        <w:jc w:val="center"/>
        <w:rPr>
          <w:b/>
          <w:bCs/>
          <w:i/>
          <w:iCs/>
          <w:sz w:val="28"/>
          <w:szCs w:val="28"/>
        </w:rPr>
      </w:pPr>
    </w:p>
    <w:sectPr w:rsidR="001B6DE6" w:rsidRPr="00392A35" w:rsidSect="00C23A92">
      <w:headerReference w:type="default" r:id="rId6"/>
      <w:footerReference w:type="default" r:id="rId7"/>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5C39" w14:textId="77777777" w:rsidR="00FD60C8" w:rsidRDefault="00FD60C8" w:rsidP="00C23A92">
      <w:pPr>
        <w:spacing w:after="0" w:line="240" w:lineRule="auto"/>
      </w:pPr>
      <w:r>
        <w:separator/>
      </w:r>
    </w:p>
  </w:endnote>
  <w:endnote w:type="continuationSeparator" w:id="0">
    <w:p w14:paraId="00107D88" w14:textId="77777777" w:rsidR="00FD60C8" w:rsidRDefault="00FD60C8" w:rsidP="00C23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1690"/>
      <w:docPartObj>
        <w:docPartGallery w:val="Page Numbers (Bottom of Page)"/>
        <w:docPartUnique/>
      </w:docPartObj>
    </w:sdtPr>
    <w:sdtEndPr>
      <w:rPr>
        <w:noProof/>
      </w:rPr>
    </w:sdtEndPr>
    <w:sdtContent>
      <w:p w14:paraId="65E8AF6B" w14:textId="1C36375E" w:rsidR="00C23A92" w:rsidRDefault="00C23A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48F92C" w14:textId="77777777" w:rsidR="00C23A92" w:rsidRDefault="00C23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D38E" w14:textId="77777777" w:rsidR="00FD60C8" w:rsidRDefault="00FD60C8" w:rsidP="00C23A92">
      <w:pPr>
        <w:spacing w:after="0" w:line="240" w:lineRule="auto"/>
      </w:pPr>
      <w:r>
        <w:separator/>
      </w:r>
    </w:p>
  </w:footnote>
  <w:footnote w:type="continuationSeparator" w:id="0">
    <w:p w14:paraId="04BC4343" w14:textId="77777777" w:rsidR="00FD60C8" w:rsidRDefault="00FD60C8" w:rsidP="00C23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515B" w14:textId="1DFD6A9F" w:rsidR="00AF1A9B" w:rsidRPr="00AF1A9B" w:rsidRDefault="00AF1A9B">
    <w:pPr>
      <w:pStyle w:val="Header"/>
      <w:rPr>
        <w:b/>
        <w:bCs/>
        <w:sz w:val="36"/>
        <w:szCs w:val="36"/>
      </w:rPr>
    </w:pPr>
    <w:r w:rsidRPr="00AF1A9B">
      <w:rPr>
        <w:b/>
        <w:bCs/>
        <w:sz w:val="36"/>
        <w:szCs w:val="36"/>
      </w:rPr>
      <w:ptab w:relativeTo="margin" w:alignment="center" w:leader="none"/>
    </w:r>
    <w:r w:rsidRPr="00AF1A9B">
      <w:rPr>
        <w:b/>
        <w:bCs/>
        <w:sz w:val="36"/>
        <w:szCs w:val="36"/>
      </w:rPr>
      <w:t>LORD OF LIFE SERMON</w:t>
    </w:r>
  </w:p>
  <w:p w14:paraId="6DD41A13" w14:textId="71344E22" w:rsidR="00AF1A9B" w:rsidRDefault="00DD0864">
    <w:pPr>
      <w:pStyle w:val="Header"/>
    </w:pPr>
    <w:r>
      <w:t>9</w:t>
    </w:r>
    <w:r w:rsidRPr="00DD0864">
      <w:rPr>
        <w:vertAlign w:val="superscript"/>
      </w:rPr>
      <w:t>th</w:t>
    </w:r>
    <w:r>
      <w:t xml:space="preserve"> Week after Pentecost</w:t>
    </w:r>
    <w:r w:rsidR="00AF1A9B">
      <w:ptab w:relativeTo="margin" w:alignment="right" w:leader="none"/>
    </w:r>
    <w:r w:rsidR="00AF1A9B">
      <w:t>July 26,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1B"/>
    <w:rsid w:val="00014736"/>
    <w:rsid w:val="001B0EDA"/>
    <w:rsid w:val="001B6DE6"/>
    <w:rsid w:val="0022796A"/>
    <w:rsid w:val="00265069"/>
    <w:rsid w:val="00275157"/>
    <w:rsid w:val="002D1DF9"/>
    <w:rsid w:val="00390B1E"/>
    <w:rsid w:val="00392A35"/>
    <w:rsid w:val="003F1B81"/>
    <w:rsid w:val="004830A5"/>
    <w:rsid w:val="004A1534"/>
    <w:rsid w:val="004A1A7E"/>
    <w:rsid w:val="004F1255"/>
    <w:rsid w:val="00523A77"/>
    <w:rsid w:val="00577234"/>
    <w:rsid w:val="005B519A"/>
    <w:rsid w:val="00601AB0"/>
    <w:rsid w:val="00667B01"/>
    <w:rsid w:val="00701A08"/>
    <w:rsid w:val="00727AB9"/>
    <w:rsid w:val="007513DE"/>
    <w:rsid w:val="007758B2"/>
    <w:rsid w:val="00936BB1"/>
    <w:rsid w:val="00952D33"/>
    <w:rsid w:val="0097376B"/>
    <w:rsid w:val="00A030FE"/>
    <w:rsid w:val="00AD7A1A"/>
    <w:rsid w:val="00AF1A9B"/>
    <w:rsid w:val="00BE0BC8"/>
    <w:rsid w:val="00C23A92"/>
    <w:rsid w:val="00CA41AC"/>
    <w:rsid w:val="00D06DCC"/>
    <w:rsid w:val="00D83D0A"/>
    <w:rsid w:val="00D85F1B"/>
    <w:rsid w:val="00DB791E"/>
    <w:rsid w:val="00DD0864"/>
    <w:rsid w:val="00E61CE4"/>
    <w:rsid w:val="00E933F7"/>
    <w:rsid w:val="00EB30BD"/>
    <w:rsid w:val="00ED657C"/>
    <w:rsid w:val="00EE43B5"/>
    <w:rsid w:val="00F931E7"/>
    <w:rsid w:val="00FB49EC"/>
    <w:rsid w:val="00FB5822"/>
    <w:rsid w:val="00FD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E1ED"/>
  <w15:chartTrackingRefBased/>
  <w15:docId w15:val="{745476C0-17E0-487A-81AF-E0F7D1D6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5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5F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5F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5F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5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F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5F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5F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5F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5F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5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F1B"/>
    <w:rPr>
      <w:rFonts w:eastAsiaTheme="majorEastAsia" w:cstheme="majorBidi"/>
      <w:color w:val="272727" w:themeColor="text1" w:themeTint="D8"/>
    </w:rPr>
  </w:style>
  <w:style w:type="paragraph" w:styleId="Title">
    <w:name w:val="Title"/>
    <w:basedOn w:val="Normal"/>
    <w:next w:val="Normal"/>
    <w:link w:val="TitleChar"/>
    <w:uiPriority w:val="10"/>
    <w:qFormat/>
    <w:rsid w:val="00D85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F1B"/>
    <w:pPr>
      <w:spacing w:before="160"/>
      <w:jc w:val="center"/>
    </w:pPr>
    <w:rPr>
      <w:i/>
      <w:iCs/>
      <w:color w:val="404040" w:themeColor="text1" w:themeTint="BF"/>
    </w:rPr>
  </w:style>
  <w:style w:type="character" w:customStyle="1" w:styleId="QuoteChar">
    <w:name w:val="Quote Char"/>
    <w:basedOn w:val="DefaultParagraphFont"/>
    <w:link w:val="Quote"/>
    <w:uiPriority w:val="29"/>
    <w:rsid w:val="00D85F1B"/>
    <w:rPr>
      <w:i/>
      <w:iCs/>
      <w:color w:val="404040" w:themeColor="text1" w:themeTint="BF"/>
    </w:rPr>
  </w:style>
  <w:style w:type="paragraph" w:styleId="ListParagraph">
    <w:name w:val="List Paragraph"/>
    <w:basedOn w:val="Normal"/>
    <w:uiPriority w:val="34"/>
    <w:qFormat/>
    <w:rsid w:val="00D85F1B"/>
    <w:pPr>
      <w:ind w:left="720"/>
      <w:contextualSpacing/>
    </w:pPr>
  </w:style>
  <w:style w:type="character" w:styleId="IntenseEmphasis">
    <w:name w:val="Intense Emphasis"/>
    <w:basedOn w:val="DefaultParagraphFont"/>
    <w:uiPriority w:val="21"/>
    <w:qFormat/>
    <w:rsid w:val="00D85F1B"/>
    <w:rPr>
      <w:i/>
      <w:iCs/>
      <w:color w:val="2F5496" w:themeColor="accent1" w:themeShade="BF"/>
    </w:rPr>
  </w:style>
  <w:style w:type="paragraph" w:styleId="IntenseQuote">
    <w:name w:val="Intense Quote"/>
    <w:basedOn w:val="Normal"/>
    <w:next w:val="Normal"/>
    <w:link w:val="IntenseQuoteChar"/>
    <w:uiPriority w:val="30"/>
    <w:qFormat/>
    <w:rsid w:val="00D85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5F1B"/>
    <w:rPr>
      <w:i/>
      <w:iCs/>
      <w:color w:val="2F5496" w:themeColor="accent1" w:themeShade="BF"/>
    </w:rPr>
  </w:style>
  <w:style w:type="character" w:styleId="IntenseReference">
    <w:name w:val="Intense Reference"/>
    <w:basedOn w:val="DefaultParagraphFont"/>
    <w:uiPriority w:val="32"/>
    <w:qFormat/>
    <w:rsid w:val="00D85F1B"/>
    <w:rPr>
      <w:b/>
      <w:bCs/>
      <w:smallCaps/>
      <w:color w:val="2F5496" w:themeColor="accent1" w:themeShade="BF"/>
      <w:spacing w:val="5"/>
    </w:rPr>
  </w:style>
  <w:style w:type="paragraph" w:styleId="Header">
    <w:name w:val="header"/>
    <w:basedOn w:val="Normal"/>
    <w:link w:val="HeaderChar"/>
    <w:uiPriority w:val="99"/>
    <w:unhideWhenUsed/>
    <w:rsid w:val="00C23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A92"/>
  </w:style>
  <w:style w:type="paragraph" w:styleId="Footer">
    <w:name w:val="footer"/>
    <w:basedOn w:val="Normal"/>
    <w:link w:val="FooterChar"/>
    <w:uiPriority w:val="99"/>
    <w:unhideWhenUsed/>
    <w:rsid w:val="00C23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Zielke</dc:creator>
  <cp:keywords/>
  <dc:description/>
  <cp:lastModifiedBy>ALTA JOHNSON</cp:lastModifiedBy>
  <cp:revision>8</cp:revision>
  <cp:lastPrinted>2026-07-30T13:40:00Z</cp:lastPrinted>
  <dcterms:created xsi:type="dcterms:W3CDTF">2026-07-25T14:36:00Z</dcterms:created>
  <dcterms:modified xsi:type="dcterms:W3CDTF">2026-07-30T13:41:00Z</dcterms:modified>
</cp:coreProperties>
</file>